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20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41"/>
      </w:tblGrid>
      <w:tr w:rsidR="003A31FD" w:rsidTr="003A31FD">
        <w:trPr>
          <w:trHeight w:val="1477"/>
        </w:trPr>
        <w:tc>
          <w:tcPr>
            <w:tcW w:w="9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A31FD" w:rsidRDefault="003A31FD"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251658240" behindDoc="0" locked="0" layoutInCell="0" allowOverlap="1">
                      <wp:simplePos x="0" y="0"/>
                      <wp:positionH relativeFrom="column">
                        <wp:posOffset>1595755</wp:posOffset>
                      </wp:positionH>
                      <wp:positionV relativeFrom="paragraph">
                        <wp:posOffset>103505</wp:posOffset>
                      </wp:positionV>
                      <wp:extent cx="2865120" cy="808355"/>
                      <wp:effectExtent l="5080" t="8255" r="6350" b="12065"/>
                      <wp:wrapNone/>
                      <wp:docPr id="1" name="Pole tekstow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65120" cy="8083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A31FD" w:rsidRDefault="003A31FD" w:rsidP="003A31FD">
                                  <w:pPr>
                                    <w:pStyle w:val="Nagwek2"/>
                                    <w:numPr>
                                      <w:ilvl w:val="0"/>
                                      <w:numId w:val="0"/>
                                    </w:numPr>
                                    <w:tabs>
                                      <w:tab w:val="left" w:pos="0"/>
                                    </w:tabs>
                                    <w:spacing w:before="0"/>
                                    <w:rPr>
                                      <w:sz w:val="24"/>
                                      <w:lang w:val="pl-PL"/>
                                    </w:rPr>
                                  </w:pPr>
                                  <w:r>
                                    <w:rPr>
                                      <w:sz w:val="24"/>
                                      <w:lang w:val="pl-PL"/>
                                    </w:rPr>
                                    <w:t>ŚLĄSKI URZĄD WOJEWÓDZKI</w:t>
                                  </w:r>
                                </w:p>
                                <w:p w:rsidR="003A31FD" w:rsidRDefault="003A31FD" w:rsidP="003A31FD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W KATOWICACH</w:t>
                                  </w:r>
                                </w:p>
                                <w:p w:rsidR="003A31FD" w:rsidRDefault="003A31FD" w:rsidP="003A31FD">
                                  <w:pPr>
                                    <w:jc w:val="center"/>
                                  </w:pPr>
                                  <w:r>
                                    <w:t>40-032 Katowice ul Jagiellońska 25</w:t>
                                  </w:r>
                                </w:p>
                                <w:p w:rsidR="003A31FD" w:rsidRDefault="003A31FD" w:rsidP="003A31FD">
                                  <w:pPr>
                                    <w:jc w:val="center"/>
                                  </w:pPr>
                                  <w:r>
                                    <w:t>tel. (032) 20 – 77 –777</w:t>
                                  </w:r>
                                </w:p>
                              </w:txbxContent>
                            </wps:txbx>
                            <wps:bodyPr rot="0" vert="horz" wrap="square" lIns="100330" tIns="54610" rIns="100330" bIns="5461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e tekstowe 1" o:spid="_x0000_s1026" type="#_x0000_t202" style="position:absolute;margin-left:125.65pt;margin-top:8.15pt;width:225.6pt;height:63.65pt;z-index:25165824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" o:allowincell="f" strokecolor="white" strokeweight=".05pt">
                      <v:textbox inset="7.9pt,4.3pt,7.9pt,4.3pt">
                        <w:txbxContent>
                          <w:p w:rsidR="003A31FD" w:rsidRDefault="003A31FD" w:rsidP="003A31FD">
                            <w:pPr>
                              <w:pStyle w:val="Nagwek2"/>
                              <w:numPr>
                                <w:ilvl w:val="0"/>
                                <w:numId w:val="0"/>
                              </w:numPr>
                              <w:tabs>
                                <w:tab w:val="left" w:pos="0"/>
                              </w:tabs>
                              <w:spacing w:before="0"/>
                              <w:rPr>
                                <w:sz w:val="24"/>
                                <w:lang w:val="pl-PL"/>
                              </w:rPr>
                            </w:pPr>
                            <w:r>
                              <w:rPr>
                                <w:sz w:val="24"/>
                                <w:lang w:val="pl-PL"/>
                              </w:rPr>
                              <w:t>ŚLĄSKI URZĄD WOJEWÓDZKI</w:t>
                            </w:r>
                          </w:p>
                          <w:p w:rsidR="003A31FD" w:rsidRDefault="003A31FD" w:rsidP="003A31FD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W KATOWICACH</w:t>
                            </w:r>
                          </w:p>
                          <w:p w:rsidR="003A31FD" w:rsidRDefault="003A31FD" w:rsidP="003A31FD">
                            <w:pPr>
                              <w:jc w:val="center"/>
                            </w:pPr>
                            <w:r>
                              <w:t>40-032 Katowice ul Jagiellońska 25</w:t>
                            </w:r>
                          </w:p>
                          <w:p w:rsidR="003A31FD" w:rsidRDefault="003A31FD" w:rsidP="003A31FD">
                            <w:pPr>
                              <w:jc w:val="center"/>
                            </w:pPr>
                            <w:r>
                              <w:t>tel. (032) 20 – 77 –777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object w:dxaOrig="2355" w:dyaOrig="93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8.1pt;height:46.65pt" o:ole="" filled="t">
                  <v:fill color2="black"/>
                  <v:imagedata r:id="rId5" o:title=""/>
                </v:shape>
                <o:OLEObject Type="Embed" ProgID="OutPlace" ShapeID="_x0000_i1025" DrawAspect="Content" ObjectID="_1805793224" r:id="rId6"/>
              </w:object>
            </w:r>
          </w:p>
          <w:p w:rsidR="003A31FD" w:rsidRDefault="003A31FD"/>
          <w:p w:rsidR="003A31FD" w:rsidRDefault="003A31FD">
            <w:pPr>
              <w:rPr>
                <w:b/>
              </w:rPr>
            </w:pPr>
          </w:p>
        </w:tc>
      </w:tr>
      <w:tr w:rsidR="003A31FD" w:rsidTr="003A31FD">
        <w:trPr>
          <w:trHeight w:val="718"/>
        </w:trPr>
        <w:tc>
          <w:tcPr>
            <w:tcW w:w="924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A31FD" w:rsidRDefault="003A31FD">
            <w:pPr>
              <w:pStyle w:val="Nagwek3"/>
            </w:pPr>
            <w:r>
              <w:t xml:space="preserve">KARTA INFORMACYJNA </w:t>
            </w:r>
          </w:p>
          <w:p w:rsidR="003A31FD" w:rsidRDefault="003A31FD">
            <w:pPr>
              <w:pStyle w:val="Nagwek5"/>
              <w:numPr>
                <w:ilvl w:val="0"/>
                <w:numId w:val="0"/>
              </w:numPr>
              <w:ind w:left="83"/>
              <w:rPr>
                <w:lang w:val="pl-PL"/>
              </w:rPr>
            </w:pPr>
            <w:r>
              <w:rPr>
                <w:b w:val="0"/>
                <w:i/>
                <w:sz w:val="26"/>
                <w:lang w:val="pl-PL"/>
              </w:rPr>
              <w:t>Wydział</w:t>
            </w:r>
            <w:r>
              <w:rPr>
                <w:i/>
                <w:lang w:val="pl-PL"/>
              </w:rPr>
              <w:t xml:space="preserve">: </w:t>
            </w:r>
            <w:r>
              <w:rPr>
                <w:lang w:val="pl-PL"/>
              </w:rPr>
              <w:t>Wydział Finansów i Budżetu Oddział Rozstrzygnięć Finansowych</w:t>
            </w:r>
          </w:p>
        </w:tc>
      </w:tr>
      <w:tr w:rsidR="003A31FD" w:rsidTr="003A31FD">
        <w:trPr>
          <w:trHeight w:val="500"/>
        </w:trPr>
        <w:tc>
          <w:tcPr>
            <w:tcW w:w="924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A31FD" w:rsidRDefault="003A31FD">
            <w:pPr>
              <w:pStyle w:val="Nagwek1"/>
              <w:numPr>
                <w:ilvl w:val="0"/>
                <w:numId w:val="2"/>
              </w:numPr>
              <w:spacing w:before="120"/>
              <w:jc w:val="both"/>
              <w:rPr>
                <w:lang w:val="pl-PL"/>
              </w:rPr>
            </w:pPr>
            <w:r>
              <w:rPr>
                <w:i/>
                <w:lang w:val="pl-PL"/>
              </w:rPr>
              <w:t xml:space="preserve">Sprawa: </w:t>
            </w:r>
            <w:r>
              <w:rPr>
                <w:rFonts w:eastAsia="Times New Roman"/>
                <w:b/>
                <w:color w:val="auto"/>
                <w:lang w:val="pl-PL"/>
              </w:rPr>
              <w:t xml:space="preserve">umarzanie, odraczanie lub rozkładanie na raty należności budżetowych   </w:t>
            </w:r>
          </w:p>
          <w:p w:rsidR="003A31FD" w:rsidRDefault="003A31FD">
            <w:pPr>
              <w:ind w:left="900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</w:tbl>
    <w:p w:rsidR="003A31FD" w:rsidRDefault="003A31FD" w:rsidP="003A31FD">
      <w:pPr>
        <w:spacing w:line="360" w:lineRule="auto"/>
        <w:jc w:val="both"/>
        <w:rPr>
          <w:i/>
          <w:sz w:val="24"/>
        </w:rPr>
      </w:pPr>
    </w:p>
    <w:p w:rsidR="003A31FD" w:rsidRDefault="003A31FD" w:rsidP="003A31FD">
      <w:pPr>
        <w:spacing w:line="360" w:lineRule="auto"/>
        <w:jc w:val="both"/>
        <w:rPr>
          <w:i/>
          <w:sz w:val="24"/>
        </w:rPr>
      </w:pPr>
    </w:p>
    <w:p w:rsidR="003A31FD" w:rsidRDefault="003A31FD" w:rsidP="003A31FD">
      <w:pPr>
        <w:spacing w:line="360" w:lineRule="auto"/>
        <w:jc w:val="center"/>
        <w:rPr>
          <w:b/>
          <w:sz w:val="24"/>
        </w:rPr>
      </w:pPr>
      <w:r>
        <w:rPr>
          <w:b/>
          <w:sz w:val="24"/>
        </w:rPr>
        <w:t>Przedmiot sprawy:</w:t>
      </w:r>
    </w:p>
    <w:p w:rsidR="003A31FD" w:rsidRDefault="003A31FD" w:rsidP="003A31FD">
      <w:pPr>
        <w:spacing w:line="360" w:lineRule="auto"/>
        <w:jc w:val="center"/>
        <w:rPr>
          <w:b/>
          <w:sz w:val="24"/>
        </w:rPr>
      </w:pPr>
    </w:p>
    <w:p w:rsidR="00754AA6" w:rsidRDefault="003A31FD" w:rsidP="003A31FD">
      <w:pPr>
        <w:pStyle w:val="Tekstpodstawowy2"/>
      </w:pPr>
      <w:r>
        <w:t>Wydanie rozstrzygnięcia w sprawie wniosku o umorzenie, odroczenie lub rozłożenie na raty należności budżetowych</w:t>
      </w:r>
      <w:r w:rsidR="00754AA6">
        <w:t xml:space="preserve"> o charakterze publicznoprawnym i cywilnoprawnym. </w:t>
      </w:r>
    </w:p>
    <w:p w:rsidR="003A31FD" w:rsidRDefault="003A31FD" w:rsidP="003A31FD">
      <w:pPr>
        <w:spacing w:line="360" w:lineRule="auto"/>
        <w:jc w:val="center"/>
        <w:rPr>
          <w:b/>
          <w:sz w:val="24"/>
        </w:rPr>
      </w:pPr>
    </w:p>
    <w:p w:rsidR="003A31FD" w:rsidRDefault="003A31FD" w:rsidP="003A31FD">
      <w:pPr>
        <w:spacing w:line="360" w:lineRule="auto"/>
        <w:jc w:val="center"/>
        <w:rPr>
          <w:b/>
          <w:sz w:val="24"/>
        </w:rPr>
      </w:pPr>
      <w:r>
        <w:rPr>
          <w:b/>
          <w:sz w:val="24"/>
        </w:rPr>
        <w:t>Podstawa prawna:</w:t>
      </w:r>
    </w:p>
    <w:p w:rsidR="00754AA6" w:rsidRPr="00754AA6" w:rsidRDefault="003A31FD" w:rsidP="00754AA6">
      <w:pPr>
        <w:pStyle w:val="Nagwek1"/>
        <w:numPr>
          <w:ilvl w:val="0"/>
          <w:numId w:val="11"/>
        </w:numPr>
        <w:tabs>
          <w:tab w:val="num" w:pos="360"/>
        </w:tabs>
        <w:spacing w:before="120"/>
        <w:ind w:left="360"/>
        <w:jc w:val="both"/>
      </w:pPr>
      <w:r w:rsidRPr="00754AA6">
        <w:rPr>
          <w:sz w:val="24"/>
          <w:lang w:val="pl-PL"/>
        </w:rPr>
        <w:t>Art.</w:t>
      </w:r>
      <w:r w:rsidR="00CF531A" w:rsidRPr="00754AA6">
        <w:rPr>
          <w:sz w:val="24"/>
          <w:lang w:val="pl-PL"/>
        </w:rPr>
        <w:t xml:space="preserve"> </w:t>
      </w:r>
      <w:r w:rsidRPr="00754AA6">
        <w:rPr>
          <w:sz w:val="24"/>
          <w:lang w:val="pl-PL"/>
        </w:rPr>
        <w:t xml:space="preserve">67a i 67b ustawy z dnia 29 sierpnia 1997 r. Ordynacja podatkowa (Dz. U. z </w:t>
      </w:r>
      <w:r w:rsidR="007C106E">
        <w:rPr>
          <w:sz w:val="24"/>
          <w:lang w:val="pl-PL"/>
        </w:rPr>
        <w:t>2025</w:t>
      </w:r>
      <w:r w:rsidRPr="00754AA6">
        <w:rPr>
          <w:sz w:val="24"/>
          <w:lang w:val="pl-PL"/>
        </w:rPr>
        <w:t xml:space="preserve"> r.</w:t>
      </w:r>
      <w:r w:rsidR="00C35A14" w:rsidRPr="00754AA6">
        <w:rPr>
          <w:sz w:val="24"/>
          <w:lang w:val="pl-PL"/>
        </w:rPr>
        <w:t xml:space="preserve"> </w:t>
      </w:r>
      <w:r w:rsidR="00C35A14" w:rsidRPr="00754AA6">
        <w:rPr>
          <w:sz w:val="24"/>
          <w:lang w:val="pl-PL"/>
        </w:rPr>
        <w:br/>
      </w:r>
      <w:r w:rsidRPr="00754AA6">
        <w:rPr>
          <w:sz w:val="24"/>
          <w:lang w:val="pl-PL"/>
        </w:rPr>
        <w:t>poz.</w:t>
      </w:r>
      <w:r w:rsidR="00C35A14" w:rsidRPr="00754AA6">
        <w:rPr>
          <w:sz w:val="24"/>
          <w:lang w:val="pl-PL"/>
        </w:rPr>
        <w:t xml:space="preserve"> </w:t>
      </w:r>
      <w:r w:rsidR="007C106E">
        <w:rPr>
          <w:sz w:val="24"/>
          <w:lang w:val="pl-PL"/>
        </w:rPr>
        <w:t>111</w:t>
      </w:r>
      <w:r w:rsidR="00754AA6" w:rsidRPr="00754AA6">
        <w:rPr>
          <w:sz w:val="24"/>
          <w:lang w:val="pl-PL"/>
        </w:rPr>
        <w:t>).</w:t>
      </w:r>
    </w:p>
    <w:p w:rsidR="00754AA6" w:rsidRDefault="003A31FD" w:rsidP="003A31FD">
      <w:pPr>
        <w:pStyle w:val="Nagwek1"/>
        <w:numPr>
          <w:ilvl w:val="0"/>
          <w:numId w:val="11"/>
        </w:numPr>
        <w:tabs>
          <w:tab w:val="num" w:pos="360"/>
        </w:tabs>
        <w:spacing w:before="120"/>
        <w:ind w:left="360"/>
        <w:jc w:val="both"/>
        <w:rPr>
          <w:sz w:val="24"/>
          <w:szCs w:val="24"/>
        </w:rPr>
      </w:pPr>
      <w:r w:rsidRPr="00754AA6">
        <w:rPr>
          <w:sz w:val="24"/>
          <w:szCs w:val="24"/>
        </w:rPr>
        <w:t xml:space="preserve">Art. 55, 56, 57, 58, 61, 64 </w:t>
      </w:r>
      <w:proofErr w:type="spellStart"/>
      <w:r w:rsidRPr="00754AA6">
        <w:rPr>
          <w:sz w:val="24"/>
          <w:szCs w:val="24"/>
        </w:rPr>
        <w:t>ustawy</w:t>
      </w:r>
      <w:proofErr w:type="spellEnd"/>
      <w:r w:rsidRPr="00754AA6">
        <w:rPr>
          <w:sz w:val="24"/>
          <w:szCs w:val="24"/>
        </w:rPr>
        <w:t xml:space="preserve"> z </w:t>
      </w:r>
      <w:proofErr w:type="spellStart"/>
      <w:r w:rsidRPr="00754AA6">
        <w:rPr>
          <w:sz w:val="24"/>
          <w:szCs w:val="24"/>
        </w:rPr>
        <w:t>dnia</w:t>
      </w:r>
      <w:proofErr w:type="spellEnd"/>
      <w:r w:rsidRPr="00754AA6">
        <w:rPr>
          <w:sz w:val="24"/>
          <w:szCs w:val="24"/>
        </w:rPr>
        <w:t xml:space="preserve"> 27 </w:t>
      </w:r>
      <w:proofErr w:type="spellStart"/>
      <w:r w:rsidRPr="00754AA6">
        <w:rPr>
          <w:sz w:val="24"/>
          <w:szCs w:val="24"/>
        </w:rPr>
        <w:t>sierpnia</w:t>
      </w:r>
      <w:proofErr w:type="spellEnd"/>
      <w:r w:rsidRPr="00754AA6">
        <w:rPr>
          <w:sz w:val="24"/>
          <w:szCs w:val="24"/>
        </w:rPr>
        <w:t xml:space="preserve"> 2009 r. o </w:t>
      </w:r>
      <w:r w:rsidRPr="00754AA6">
        <w:rPr>
          <w:sz w:val="24"/>
          <w:szCs w:val="24"/>
          <w:lang w:val="pl-PL"/>
        </w:rPr>
        <w:t>finansach</w:t>
      </w:r>
      <w:r w:rsidRPr="00754AA6">
        <w:rPr>
          <w:sz w:val="24"/>
          <w:szCs w:val="24"/>
        </w:rPr>
        <w:t xml:space="preserve"> </w:t>
      </w:r>
      <w:r w:rsidRPr="00754AA6">
        <w:rPr>
          <w:sz w:val="24"/>
          <w:szCs w:val="24"/>
          <w:lang w:val="pl-PL"/>
        </w:rPr>
        <w:t>publicznych</w:t>
      </w:r>
      <w:r w:rsidRPr="00754AA6">
        <w:rPr>
          <w:sz w:val="24"/>
          <w:szCs w:val="24"/>
        </w:rPr>
        <w:t xml:space="preserve"> </w:t>
      </w:r>
      <w:r w:rsidR="00754AA6">
        <w:rPr>
          <w:sz w:val="24"/>
          <w:szCs w:val="24"/>
        </w:rPr>
        <w:br/>
      </w:r>
      <w:r w:rsidRPr="00754AA6">
        <w:rPr>
          <w:sz w:val="24"/>
          <w:szCs w:val="24"/>
        </w:rPr>
        <w:t xml:space="preserve">(Dz. U.  </w:t>
      </w:r>
      <w:r w:rsidR="007C106E">
        <w:rPr>
          <w:sz w:val="24"/>
          <w:szCs w:val="24"/>
        </w:rPr>
        <w:t>2024</w:t>
      </w:r>
      <w:r w:rsidRPr="00754AA6">
        <w:rPr>
          <w:sz w:val="24"/>
          <w:szCs w:val="24"/>
        </w:rPr>
        <w:t xml:space="preserve"> r. </w:t>
      </w:r>
      <w:proofErr w:type="spellStart"/>
      <w:r w:rsidRPr="00754AA6">
        <w:rPr>
          <w:sz w:val="24"/>
          <w:szCs w:val="24"/>
        </w:rPr>
        <w:t>poz</w:t>
      </w:r>
      <w:proofErr w:type="spellEnd"/>
      <w:r w:rsidRPr="00754AA6">
        <w:rPr>
          <w:sz w:val="24"/>
          <w:szCs w:val="24"/>
        </w:rPr>
        <w:t xml:space="preserve">. </w:t>
      </w:r>
      <w:r w:rsidR="007C106E">
        <w:rPr>
          <w:sz w:val="24"/>
          <w:szCs w:val="24"/>
        </w:rPr>
        <w:t>1530</w:t>
      </w:r>
      <w:r w:rsidR="00F602AF">
        <w:rPr>
          <w:sz w:val="24"/>
          <w:szCs w:val="24"/>
        </w:rPr>
        <w:t>,</w:t>
      </w:r>
      <w:r w:rsidRPr="00754AA6">
        <w:rPr>
          <w:sz w:val="24"/>
          <w:szCs w:val="24"/>
        </w:rPr>
        <w:t xml:space="preserve"> z </w:t>
      </w:r>
      <w:proofErr w:type="spellStart"/>
      <w:r w:rsidRPr="00754AA6">
        <w:rPr>
          <w:sz w:val="24"/>
          <w:szCs w:val="24"/>
        </w:rPr>
        <w:t>późn</w:t>
      </w:r>
      <w:proofErr w:type="spellEnd"/>
      <w:r w:rsidRPr="00754AA6">
        <w:rPr>
          <w:sz w:val="24"/>
          <w:szCs w:val="24"/>
        </w:rPr>
        <w:t xml:space="preserve">. </w:t>
      </w:r>
      <w:proofErr w:type="spellStart"/>
      <w:r w:rsidRPr="00754AA6">
        <w:rPr>
          <w:sz w:val="24"/>
          <w:szCs w:val="24"/>
        </w:rPr>
        <w:t>zm</w:t>
      </w:r>
      <w:proofErr w:type="spellEnd"/>
      <w:r w:rsidRPr="00754AA6">
        <w:rPr>
          <w:sz w:val="24"/>
          <w:szCs w:val="24"/>
        </w:rPr>
        <w:t>.).</w:t>
      </w:r>
      <w:r w:rsidR="00754AA6">
        <w:rPr>
          <w:sz w:val="24"/>
          <w:szCs w:val="24"/>
        </w:rPr>
        <w:t xml:space="preserve"> </w:t>
      </w:r>
    </w:p>
    <w:p w:rsidR="002F4E54" w:rsidRDefault="00754AA6" w:rsidP="003A31FD">
      <w:pPr>
        <w:pStyle w:val="Nagwek1"/>
        <w:numPr>
          <w:ilvl w:val="0"/>
          <w:numId w:val="11"/>
        </w:numPr>
        <w:tabs>
          <w:tab w:val="num" w:pos="360"/>
        </w:tabs>
        <w:spacing w:before="120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Art. 21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art. 30 </w:t>
      </w:r>
      <w:proofErr w:type="spellStart"/>
      <w:r>
        <w:rPr>
          <w:sz w:val="24"/>
          <w:szCs w:val="24"/>
        </w:rPr>
        <w:t>ust</w:t>
      </w:r>
      <w:proofErr w:type="spellEnd"/>
      <w:r>
        <w:rPr>
          <w:sz w:val="24"/>
          <w:szCs w:val="24"/>
        </w:rPr>
        <w:t xml:space="preserve">. 9 </w:t>
      </w:r>
      <w:r w:rsidRPr="002F4E54">
        <w:rPr>
          <w:sz w:val="24"/>
          <w:szCs w:val="24"/>
          <w:lang w:val="pl-PL"/>
        </w:rPr>
        <w:t>ustaw</w:t>
      </w:r>
      <w:r w:rsidR="002F4E54" w:rsidRPr="002F4E54">
        <w:rPr>
          <w:sz w:val="24"/>
          <w:szCs w:val="24"/>
          <w:lang w:val="pl-PL"/>
        </w:rPr>
        <w:t>y</w:t>
      </w:r>
      <w:r>
        <w:rPr>
          <w:sz w:val="24"/>
          <w:szCs w:val="24"/>
        </w:rPr>
        <w:t xml:space="preserve"> z 28 </w:t>
      </w:r>
      <w:r w:rsidRPr="002F4E54">
        <w:rPr>
          <w:sz w:val="24"/>
          <w:szCs w:val="24"/>
          <w:lang w:val="pl-PL"/>
        </w:rPr>
        <w:t>listopada</w:t>
      </w:r>
      <w:r>
        <w:rPr>
          <w:sz w:val="24"/>
          <w:szCs w:val="24"/>
        </w:rPr>
        <w:t xml:space="preserve"> 2003 r. o </w:t>
      </w:r>
      <w:r w:rsidRPr="002F4E54">
        <w:rPr>
          <w:sz w:val="24"/>
          <w:szCs w:val="24"/>
          <w:lang w:val="pl-PL"/>
        </w:rPr>
        <w:t xml:space="preserve">świadczeniach rodzinnych </w:t>
      </w:r>
      <w:r>
        <w:rPr>
          <w:sz w:val="24"/>
          <w:szCs w:val="24"/>
        </w:rPr>
        <w:t xml:space="preserve">(Dz. U. </w:t>
      </w:r>
      <w:r w:rsidR="002F4E54">
        <w:rPr>
          <w:sz w:val="24"/>
          <w:szCs w:val="24"/>
        </w:rPr>
        <w:br/>
      </w:r>
      <w:r>
        <w:rPr>
          <w:sz w:val="24"/>
          <w:szCs w:val="24"/>
        </w:rPr>
        <w:t xml:space="preserve">z </w:t>
      </w:r>
      <w:r w:rsidR="00F602AF">
        <w:rPr>
          <w:sz w:val="24"/>
          <w:szCs w:val="24"/>
        </w:rPr>
        <w:t>2024</w:t>
      </w:r>
      <w:r>
        <w:rPr>
          <w:sz w:val="24"/>
          <w:szCs w:val="24"/>
        </w:rPr>
        <w:t xml:space="preserve"> r. </w:t>
      </w:r>
      <w:proofErr w:type="spellStart"/>
      <w:r>
        <w:rPr>
          <w:sz w:val="24"/>
          <w:szCs w:val="24"/>
        </w:rPr>
        <w:t>poz</w:t>
      </w:r>
      <w:proofErr w:type="spellEnd"/>
      <w:r>
        <w:rPr>
          <w:sz w:val="24"/>
          <w:szCs w:val="24"/>
        </w:rPr>
        <w:t xml:space="preserve">. </w:t>
      </w:r>
      <w:r w:rsidR="00F602AF">
        <w:rPr>
          <w:sz w:val="24"/>
          <w:szCs w:val="24"/>
        </w:rPr>
        <w:t>323</w:t>
      </w:r>
      <w:r w:rsidR="007C106E">
        <w:rPr>
          <w:sz w:val="24"/>
          <w:szCs w:val="24"/>
        </w:rPr>
        <w:t>, z późn.zm.</w:t>
      </w:r>
      <w:r w:rsidR="002F4E54">
        <w:rPr>
          <w:sz w:val="24"/>
          <w:szCs w:val="24"/>
        </w:rPr>
        <w:t xml:space="preserve">). </w:t>
      </w:r>
    </w:p>
    <w:p w:rsidR="003A31FD" w:rsidRDefault="002F4E54" w:rsidP="003A31FD">
      <w:pPr>
        <w:pStyle w:val="Nagwek1"/>
        <w:numPr>
          <w:ilvl w:val="0"/>
          <w:numId w:val="11"/>
        </w:numPr>
        <w:tabs>
          <w:tab w:val="num" w:pos="360"/>
        </w:tabs>
        <w:spacing w:before="120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Art. 11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art. 25 </w:t>
      </w:r>
      <w:proofErr w:type="spellStart"/>
      <w:r>
        <w:rPr>
          <w:sz w:val="24"/>
          <w:szCs w:val="24"/>
        </w:rPr>
        <w:t>ust</w:t>
      </w:r>
      <w:proofErr w:type="spellEnd"/>
      <w:r>
        <w:rPr>
          <w:sz w:val="24"/>
          <w:szCs w:val="24"/>
        </w:rPr>
        <w:t xml:space="preserve">. 10 </w:t>
      </w:r>
      <w:proofErr w:type="spellStart"/>
      <w:r>
        <w:rPr>
          <w:sz w:val="24"/>
          <w:szCs w:val="24"/>
        </w:rPr>
        <w:t>ustawy</w:t>
      </w:r>
      <w:proofErr w:type="spellEnd"/>
      <w:r>
        <w:rPr>
          <w:sz w:val="24"/>
          <w:szCs w:val="24"/>
        </w:rPr>
        <w:t xml:space="preserve"> z 11 </w:t>
      </w:r>
      <w:proofErr w:type="spellStart"/>
      <w:r>
        <w:rPr>
          <w:sz w:val="24"/>
          <w:szCs w:val="24"/>
        </w:rPr>
        <w:t>lutego</w:t>
      </w:r>
      <w:proofErr w:type="spellEnd"/>
      <w:r>
        <w:rPr>
          <w:sz w:val="24"/>
          <w:szCs w:val="24"/>
        </w:rPr>
        <w:t xml:space="preserve"> 2016 r. o </w:t>
      </w:r>
      <w:proofErr w:type="spellStart"/>
      <w:r>
        <w:rPr>
          <w:sz w:val="24"/>
          <w:szCs w:val="24"/>
        </w:rPr>
        <w:t>pomocy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państwa</w:t>
      </w:r>
      <w:proofErr w:type="spellEnd"/>
      <w:r>
        <w:rPr>
          <w:sz w:val="24"/>
          <w:szCs w:val="24"/>
        </w:rPr>
        <w:t xml:space="preserve"> w </w:t>
      </w:r>
      <w:proofErr w:type="spellStart"/>
      <w:r>
        <w:rPr>
          <w:sz w:val="24"/>
          <w:szCs w:val="24"/>
        </w:rPr>
        <w:t>wych</w:t>
      </w:r>
      <w:r w:rsidR="00F94C86">
        <w:rPr>
          <w:sz w:val="24"/>
          <w:szCs w:val="24"/>
        </w:rPr>
        <w:t>o</w:t>
      </w:r>
      <w:r>
        <w:rPr>
          <w:sz w:val="24"/>
          <w:szCs w:val="24"/>
        </w:rPr>
        <w:t>wywaniu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dzieci</w:t>
      </w:r>
      <w:proofErr w:type="spellEnd"/>
      <w:r>
        <w:rPr>
          <w:sz w:val="24"/>
          <w:szCs w:val="24"/>
        </w:rPr>
        <w:t xml:space="preserve"> (Dz. U. z </w:t>
      </w:r>
      <w:r w:rsidR="00F602AF">
        <w:rPr>
          <w:sz w:val="24"/>
          <w:szCs w:val="24"/>
        </w:rPr>
        <w:t>2024</w:t>
      </w:r>
      <w:r>
        <w:rPr>
          <w:sz w:val="24"/>
          <w:szCs w:val="24"/>
        </w:rPr>
        <w:t xml:space="preserve"> r. </w:t>
      </w:r>
      <w:proofErr w:type="spellStart"/>
      <w:r>
        <w:rPr>
          <w:sz w:val="24"/>
          <w:szCs w:val="24"/>
        </w:rPr>
        <w:t>poz</w:t>
      </w:r>
      <w:proofErr w:type="spellEnd"/>
      <w:r>
        <w:rPr>
          <w:sz w:val="24"/>
          <w:szCs w:val="24"/>
        </w:rPr>
        <w:t xml:space="preserve">. </w:t>
      </w:r>
      <w:r w:rsidR="007C106E">
        <w:rPr>
          <w:sz w:val="24"/>
          <w:szCs w:val="24"/>
        </w:rPr>
        <w:t>1576</w:t>
      </w:r>
      <w:r>
        <w:rPr>
          <w:sz w:val="24"/>
          <w:szCs w:val="24"/>
        </w:rPr>
        <w:t>)</w:t>
      </w:r>
      <w:r w:rsidR="00F602AF">
        <w:rPr>
          <w:sz w:val="24"/>
          <w:szCs w:val="24"/>
        </w:rPr>
        <w:t xml:space="preserve"> </w:t>
      </w:r>
      <w:r w:rsidR="00F602AF" w:rsidRPr="003A37A8">
        <w:rPr>
          <w:rFonts w:eastAsia="Times New Roman"/>
          <w:sz w:val="24"/>
          <w:szCs w:val="24"/>
        </w:rPr>
        <w:t xml:space="preserve">w </w:t>
      </w:r>
      <w:proofErr w:type="spellStart"/>
      <w:r w:rsidR="00F602AF" w:rsidRPr="003A37A8">
        <w:rPr>
          <w:rFonts w:eastAsia="Times New Roman"/>
          <w:sz w:val="24"/>
          <w:szCs w:val="24"/>
        </w:rPr>
        <w:t>brzmieniu</w:t>
      </w:r>
      <w:proofErr w:type="spellEnd"/>
      <w:r w:rsidR="00F602AF" w:rsidRPr="003A37A8">
        <w:rPr>
          <w:rFonts w:eastAsia="Times New Roman"/>
          <w:sz w:val="24"/>
          <w:szCs w:val="24"/>
        </w:rPr>
        <w:t xml:space="preserve"> </w:t>
      </w:r>
      <w:proofErr w:type="spellStart"/>
      <w:r w:rsidR="00F602AF" w:rsidRPr="003A37A8">
        <w:rPr>
          <w:rFonts w:eastAsia="Times New Roman"/>
          <w:sz w:val="24"/>
          <w:szCs w:val="24"/>
        </w:rPr>
        <w:t>obowiązującym</w:t>
      </w:r>
      <w:proofErr w:type="spellEnd"/>
      <w:r w:rsidR="00F602AF" w:rsidRPr="003A37A8">
        <w:rPr>
          <w:rFonts w:eastAsia="Times New Roman"/>
          <w:sz w:val="24"/>
          <w:szCs w:val="24"/>
        </w:rPr>
        <w:t xml:space="preserve"> do 31 </w:t>
      </w:r>
      <w:proofErr w:type="spellStart"/>
      <w:r w:rsidR="00F602AF" w:rsidRPr="003A37A8">
        <w:rPr>
          <w:rFonts w:eastAsia="Times New Roman"/>
          <w:sz w:val="24"/>
          <w:szCs w:val="24"/>
        </w:rPr>
        <w:t>grudnia</w:t>
      </w:r>
      <w:proofErr w:type="spellEnd"/>
      <w:r w:rsidR="00F602AF" w:rsidRPr="003A37A8">
        <w:rPr>
          <w:rFonts w:eastAsia="Times New Roman"/>
          <w:sz w:val="24"/>
          <w:szCs w:val="24"/>
        </w:rPr>
        <w:t xml:space="preserve"> 2021 r., </w:t>
      </w:r>
      <w:r w:rsidR="00F602AF">
        <w:rPr>
          <w:rFonts w:eastAsia="Times New Roman"/>
          <w:sz w:val="24"/>
          <w:szCs w:val="24"/>
        </w:rPr>
        <w:br/>
      </w:r>
      <w:r w:rsidR="00F602AF" w:rsidRPr="003A37A8">
        <w:rPr>
          <w:rFonts w:eastAsia="Times New Roman"/>
          <w:sz w:val="24"/>
          <w:szCs w:val="24"/>
        </w:rPr>
        <w:t xml:space="preserve">w </w:t>
      </w:r>
      <w:proofErr w:type="spellStart"/>
      <w:r w:rsidR="00F602AF" w:rsidRPr="003A37A8">
        <w:rPr>
          <w:rFonts w:eastAsia="Times New Roman"/>
          <w:sz w:val="24"/>
          <w:szCs w:val="24"/>
        </w:rPr>
        <w:t>związku</w:t>
      </w:r>
      <w:proofErr w:type="spellEnd"/>
      <w:r w:rsidR="00F602AF" w:rsidRPr="003A37A8">
        <w:rPr>
          <w:rFonts w:eastAsia="Times New Roman"/>
          <w:sz w:val="24"/>
          <w:szCs w:val="24"/>
        </w:rPr>
        <w:t xml:space="preserve"> z art. 20 </w:t>
      </w:r>
      <w:proofErr w:type="spellStart"/>
      <w:r w:rsidR="00F602AF" w:rsidRPr="00E76AC0">
        <w:rPr>
          <w:rFonts w:eastAsia="Times New Roman"/>
          <w:sz w:val="24"/>
          <w:szCs w:val="24"/>
        </w:rPr>
        <w:t>ust</w:t>
      </w:r>
      <w:proofErr w:type="spellEnd"/>
      <w:r w:rsidR="00F602AF" w:rsidRPr="00E76AC0">
        <w:rPr>
          <w:rFonts w:eastAsia="Times New Roman"/>
          <w:sz w:val="24"/>
          <w:szCs w:val="24"/>
        </w:rPr>
        <w:t xml:space="preserve">. 3 </w:t>
      </w:r>
      <w:proofErr w:type="spellStart"/>
      <w:r w:rsidR="00F602AF" w:rsidRPr="00E76AC0">
        <w:rPr>
          <w:rFonts w:eastAsia="Times New Roman"/>
          <w:sz w:val="24"/>
          <w:szCs w:val="24"/>
        </w:rPr>
        <w:t>ustawy</w:t>
      </w:r>
      <w:proofErr w:type="spellEnd"/>
      <w:r w:rsidR="00F602AF" w:rsidRPr="00E76AC0">
        <w:rPr>
          <w:rFonts w:eastAsia="Times New Roman"/>
          <w:sz w:val="24"/>
          <w:szCs w:val="24"/>
        </w:rPr>
        <w:t xml:space="preserve"> z </w:t>
      </w:r>
      <w:proofErr w:type="spellStart"/>
      <w:r w:rsidR="00F602AF" w:rsidRPr="00E76AC0">
        <w:rPr>
          <w:rFonts w:eastAsia="Times New Roman"/>
          <w:sz w:val="24"/>
          <w:szCs w:val="24"/>
        </w:rPr>
        <w:t>dnia</w:t>
      </w:r>
      <w:proofErr w:type="spellEnd"/>
      <w:r w:rsidR="00F602AF" w:rsidRPr="00E76AC0">
        <w:rPr>
          <w:rFonts w:eastAsia="Times New Roman"/>
          <w:sz w:val="24"/>
          <w:szCs w:val="24"/>
        </w:rPr>
        <w:t xml:space="preserve"> 17 </w:t>
      </w:r>
      <w:proofErr w:type="spellStart"/>
      <w:r w:rsidR="00F602AF" w:rsidRPr="00E76AC0">
        <w:rPr>
          <w:rFonts w:eastAsia="Times New Roman"/>
          <w:sz w:val="24"/>
          <w:szCs w:val="24"/>
        </w:rPr>
        <w:t>września</w:t>
      </w:r>
      <w:proofErr w:type="spellEnd"/>
      <w:r w:rsidR="00F602AF" w:rsidRPr="00E76AC0">
        <w:rPr>
          <w:rFonts w:eastAsia="Times New Roman"/>
          <w:sz w:val="24"/>
          <w:szCs w:val="24"/>
        </w:rPr>
        <w:t xml:space="preserve"> 2021 r. o </w:t>
      </w:r>
      <w:proofErr w:type="spellStart"/>
      <w:r w:rsidR="00F602AF" w:rsidRPr="00E76AC0">
        <w:rPr>
          <w:rFonts w:eastAsia="Times New Roman"/>
          <w:sz w:val="24"/>
          <w:szCs w:val="24"/>
        </w:rPr>
        <w:t>zmianie</w:t>
      </w:r>
      <w:proofErr w:type="spellEnd"/>
      <w:r w:rsidR="00F602AF" w:rsidRPr="00E76AC0">
        <w:rPr>
          <w:rFonts w:eastAsia="Times New Roman"/>
          <w:sz w:val="24"/>
          <w:szCs w:val="24"/>
        </w:rPr>
        <w:t xml:space="preserve"> </w:t>
      </w:r>
      <w:proofErr w:type="spellStart"/>
      <w:r w:rsidR="00F602AF" w:rsidRPr="00E76AC0">
        <w:rPr>
          <w:rFonts w:eastAsia="Times New Roman"/>
          <w:sz w:val="24"/>
          <w:szCs w:val="24"/>
        </w:rPr>
        <w:t>ustawy</w:t>
      </w:r>
      <w:proofErr w:type="spellEnd"/>
      <w:r w:rsidR="00F602AF" w:rsidRPr="00E76AC0">
        <w:rPr>
          <w:rFonts w:eastAsia="Times New Roman"/>
          <w:sz w:val="24"/>
          <w:szCs w:val="24"/>
        </w:rPr>
        <w:t xml:space="preserve"> o </w:t>
      </w:r>
      <w:proofErr w:type="spellStart"/>
      <w:r w:rsidR="00F602AF" w:rsidRPr="00E76AC0">
        <w:rPr>
          <w:rFonts w:eastAsia="Times New Roman"/>
          <w:sz w:val="24"/>
          <w:szCs w:val="24"/>
        </w:rPr>
        <w:t>pomocy</w:t>
      </w:r>
      <w:proofErr w:type="spellEnd"/>
      <w:r w:rsidR="00F602AF" w:rsidRPr="00E76AC0">
        <w:rPr>
          <w:rFonts w:eastAsia="Times New Roman"/>
          <w:sz w:val="24"/>
          <w:szCs w:val="24"/>
        </w:rPr>
        <w:t xml:space="preserve"> </w:t>
      </w:r>
      <w:proofErr w:type="spellStart"/>
      <w:r w:rsidR="00F602AF" w:rsidRPr="00E76AC0">
        <w:rPr>
          <w:rFonts w:eastAsia="Times New Roman"/>
          <w:sz w:val="24"/>
          <w:szCs w:val="24"/>
        </w:rPr>
        <w:t>państwa</w:t>
      </w:r>
      <w:proofErr w:type="spellEnd"/>
      <w:r w:rsidR="00F602AF" w:rsidRPr="00E76AC0">
        <w:rPr>
          <w:rFonts w:eastAsia="Times New Roman"/>
          <w:sz w:val="24"/>
          <w:szCs w:val="24"/>
        </w:rPr>
        <w:t xml:space="preserve"> w </w:t>
      </w:r>
      <w:proofErr w:type="spellStart"/>
      <w:r w:rsidR="00F602AF" w:rsidRPr="00E76AC0">
        <w:rPr>
          <w:rFonts w:eastAsia="Times New Roman"/>
          <w:sz w:val="24"/>
          <w:szCs w:val="24"/>
        </w:rPr>
        <w:t>wychowywaniu</w:t>
      </w:r>
      <w:proofErr w:type="spellEnd"/>
      <w:r w:rsidR="00F602AF" w:rsidRPr="00E76AC0">
        <w:rPr>
          <w:rFonts w:eastAsia="Times New Roman"/>
          <w:sz w:val="24"/>
          <w:szCs w:val="24"/>
        </w:rPr>
        <w:t xml:space="preserve"> </w:t>
      </w:r>
      <w:proofErr w:type="spellStart"/>
      <w:r w:rsidR="00F602AF" w:rsidRPr="00E76AC0">
        <w:rPr>
          <w:rFonts w:eastAsia="Times New Roman"/>
          <w:sz w:val="24"/>
          <w:szCs w:val="24"/>
        </w:rPr>
        <w:t>dzieci</w:t>
      </w:r>
      <w:proofErr w:type="spellEnd"/>
      <w:r w:rsidR="00F602AF" w:rsidRPr="00E76AC0">
        <w:rPr>
          <w:rFonts w:eastAsia="Times New Roman"/>
          <w:sz w:val="24"/>
          <w:szCs w:val="24"/>
        </w:rPr>
        <w:t xml:space="preserve"> </w:t>
      </w:r>
      <w:proofErr w:type="spellStart"/>
      <w:r w:rsidR="00F602AF" w:rsidRPr="00E76AC0">
        <w:rPr>
          <w:rFonts w:eastAsia="Times New Roman"/>
          <w:sz w:val="24"/>
          <w:szCs w:val="24"/>
        </w:rPr>
        <w:t>oraz</w:t>
      </w:r>
      <w:proofErr w:type="spellEnd"/>
      <w:r w:rsidR="00F602AF" w:rsidRPr="00E76AC0">
        <w:rPr>
          <w:rFonts w:eastAsia="Times New Roman"/>
          <w:sz w:val="24"/>
          <w:szCs w:val="24"/>
        </w:rPr>
        <w:t xml:space="preserve"> </w:t>
      </w:r>
      <w:proofErr w:type="spellStart"/>
      <w:r w:rsidR="00F602AF" w:rsidRPr="00E76AC0">
        <w:rPr>
          <w:rFonts w:eastAsia="Times New Roman"/>
          <w:sz w:val="24"/>
          <w:szCs w:val="24"/>
        </w:rPr>
        <w:t>niektórych</w:t>
      </w:r>
      <w:proofErr w:type="spellEnd"/>
      <w:r w:rsidR="00F602AF" w:rsidRPr="00E76AC0">
        <w:rPr>
          <w:rFonts w:eastAsia="Times New Roman"/>
          <w:sz w:val="24"/>
          <w:szCs w:val="24"/>
        </w:rPr>
        <w:t xml:space="preserve"> </w:t>
      </w:r>
      <w:proofErr w:type="spellStart"/>
      <w:r w:rsidR="00F602AF" w:rsidRPr="00E76AC0">
        <w:rPr>
          <w:rFonts w:eastAsia="Times New Roman"/>
          <w:sz w:val="24"/>
          <w:szCs w:val="24"/>
        </w:rPr>
        <w:t>innych</w:t>
      </w:r>
      <w:proofErr w:type="spellEnd"/>
      <w:r w:rsidR="00F602AF" w:rsidRPr="00E76AC0">
        <w:rPr>
          <w:rFonts w:eastAsia="Times New Roman"/>
          <w:sz w:val="24"/>
          <w:szCs w:val="24"/>
        </w:rPr>
        <w:t xml:space="preserve"> </w:t>
      </w:r>
      <w:proofErr w:type="spellStart"/>
      <w:r w:rsidR="00F602AF" w:rsidRPr="00E76AC0">
        <w:rPr>
          <w:rFonts w:eastAsia="Times New Roman"/>
          <w:sz w:val="24"/>
          <w:szCs w:val="24"/>
        </w:rPr>
        <w:t>ustaw</w:t>
      </w:r>
      <w:proofErr w:type="spellEnd"/>
      <w:r w:rsidR="00F602AF" w:rsidRPr="00E76AC0">
        <w:rPr>
          <w:rFonts w:eastAsia="Times New Roman"/>
          <w:sz w:val="24"/>
          <w:szCs w:val="24"/>
        </w:rPr>
        <w:t xml:space="preserve"> (Dz. U. z 2021 r. </w:t>
      </w:r>
      <w:r w:rsidR="00F602AF">
        <w:rPr>
          <w:rFonts w:eastAsia="Times New Roman"/>
          <w:sz w:val="24"/>
          <w:szCs w:val="24"/>
        </w:rPr>
        <w:br/>
      </w:r>
      <w:proofErr w:type="spellStart"/>
      <w:r w:rsidR="00F602AF" w:rsidRPr="00E76AC0">
        <w:rPr>
          <w:rFonts w:eastAsia="Times New Roman"/>
          <w:sz w:val="24"/>
          <w:szCs w:val="24"/>
        </w:rPr>
        <w:t>poz</w:t>
      </w:r>
      <w:proofErr w:type="spellEnd"/>
      <w:r w:rsidR="00F602AF" w:rsidRPr="00E76AC0">
        <w:rPr>
          <w:rFonts w:eastAsia="Times New Roman"/>
          <w:sz w:val="24"/>
          <w:szCs w:val="24"/>
        </w:rPr>
        <w:t>. 1981),</w:t>
      </w:r>
    </w:p>
    <w:p w:rsidR="00754AA6" w:rsidRPr="00754AA6" w:rsidRDefault="00754AA6" w:rsidP="00754AA6">
      <w:pPr>
        <w:rPr>
          <w:lang w:val="en-US"/>
        </w:rPr>
      </w:pPr>
    </w:p>
    <w:p w:rsidR="003A31FD" w:rsidRDefault="003A31FD" w:rsidP="003A31FD">
      <w:pPr>
        <w:jc w:val="both"/>
        <w:rPr>
          <w:sz w:val="24"/>
          <w:szCs w:val="24"/>
        </w:rPr>
      </w:pPr>
    </w:p>
    <w:p w:rsidR="003A31FD" w:rsidRDefault="003A31FD" w:rsidP="003A31FD">
      <w:pPr>
        <w:jc w:val="both"/>
        <w:rPr>
          <w:sz w:val="24"/>
          <w:szCs w:val="24"/>
        </w:rPr>
      </w:pPr>
    </w:p>
    <w:p w:rsidR="003A31FD" w:rsidRDefault="003A31FD" w:rsidP="003A31FD">
      <w:pPr>
        <w:spacing w:line="360" w:lineRule="auto"/>
        <w:jc w:val="center"/>
        <w:rPr>
          <w:b/>
          <w:sz w:val="24"/>
        </w:rPr>
      </w:pPr>
      <w:r>
        <w:rPr>
          <w:b/>
          <w:sz w:val="24"/>
        </w:rPr>
        <w:t xml:space="preserve">Dokumenty </w:t>
      </w:r>
      <w:r w:rsidR="00793897">
        <w:rPr>
          <w:b/>
          <w:sz w:val="24"/>
        </w:rPr>
        <w:t xml:space="preserve">i oświadczenia </w:t>
      </w:r>
      <w:r>
        <w:rPr>
          <w:b/>
          <w:sz w:val="24"/>
        </w:rPr>
        <w:t>pożądane dla uzasadnienia wniosku:</w:t>
      </w:r>
    </w:p>
    <w:p w:rsidR="003A31FD" w:rsidRPr="00C869AB" w:rsidRDefault="003A31FD" w:rsidP="003A31FD">
      <w:pPr>
        <w:spacing w:line="360" w:lineRule="auto"/>
        <w:jc w:val="both"/>
        <w:rPr>
          <w:b/>
          <w:sz w:val="24"/>
          <w:szCs w:val="24"/>
          <w:u w:val="single"/>
        </w:rPr>
      </w:pPr>
      <w:r w:rsidRPr="00C869AB">
        <w:rPr>
          <w:b/>
          <w:sz w:val="24"/>
          <w:szCs w:val="24"/>
          <w:u w:val="single"/>
        </w:rPr>
        <w:t>Osoby fizyczne</w:t>
      </w:r>
    </w:p>
    <w:p w:rsidR="003A31FD" w:rsidRPr="00C869AB" w:rsidRDefault="003A31FD" w:rsidP="003A31FD">
      <w:pPr>
        <w:spacing w:line="360" w:lineRule="auto"/>
        <w:ind w:left="360" w:hanging="360"/>
        <w:jc w:val="both"/>
        <w:rPr>
          <w:sz w:val="24"/>
        </w:rPr>
      </w:pPr>
      <w:r>
        <w:rPr>
          <w:sz w:val="24"/>
        </w:rPr>
        <w:t>I</w:t>
      </w:r>
      <w:r w:rsidR="0065242B">
        <w:rPr>
          <w:sz w:val="24"/>
        </w:rPr>
        <w:t>.</w:t>
      </w:r>
      <w:r>
        <w:rPr>
          <w:sz w:val="24"/>
        </w:rPr>
        <w:t xml:space="preserve"> </w:t>
      </w:r>
      <w:r w:rsidR="0065242B">
        <w:rPr>
          <w:sz w:val="24"/>
        </w:rPr>
        <w:tab/>
      </w:r>
      <w:r w:rsidRPr="00C869AB">
        <w:rPr>
          <w:sz w:val="24"/>
        </w:rPr>
        <w:t>Dokumenty dotyczące sytuacji materialnej</w:t>
      </w:r>
      <w:r w:rsidR="005A7DA5" w:rsidRPr="00C869AB">
        <w:rPr>
          <w:sz w:val="24"/>
        </w:rPr>
        <w:t>,</w:t>
      </w:r>
      <w:r w:rsidRPr="00C869AB">
        <w:rPr>
          <w:sz w:val="24"/>
        </w:rPr>
        <w:t xml:space="preserve"> życiowej </w:t>
      </w:r>
      <w:r w:rsidR="005A7DA5" w:rsidRPr="00C869AB">
        <w:rPr>
          <w:sz w:val="24"/>
        </w:rPr>
        <w:t xml:space="preserve">i zdrowotnej </w:t>
      </w:r>
      <w:r w:rsidRPr="00C869AB">
        <w:rPr>
          <w:sz w:val="24"/>
        </w:rPr>
        <w:t>wnioskodawcy oraz osób pozostających we wspólnym gospodarstwie domowym</w:t>
      </w:r>
      <w:r w:rsidR="00D57959">
        <w:rPr>
          <w:sz w:val="24"/>
        </w:rPr>
        <w:t>, w tym</w:t>
      </w:r>
      <w:r w:rsidRPr="00C869AB">
        <w:rPr>
          <w:sz w:val="24"/>
        </w:rPr>
        <w:t>:</w:t>
      </w:r>
    </w:p>
    <w:p w:rsidR="003A31FD" w:rsidRDefault="003A31FD" w:rsidP="003A31FD">
      <w:pPr>
        <w:numPr>
          <w:ilvl w:val="0"/>
          <w:numId w:val="3"/>
        </w:numPr>
        <w:spacing w:line="360" w:lineRule="auto"/>
        <w:jc w:val="both"/>
        <w:rPr>
          <w:sz w:val="24"/>
        </w:rPr>
      </w:pPr>
      <w:r>
        <w:rPr>
          <w:sz w:val="24"/>
        </w:rPr>
        <w:t xml:space="preserve">Potwierdzające źródła i wysokość osiąganych </w:t>
      </w:r>
      <w:r w:rsidR="0065242B">
        <w:rPr>
          <w:sz w:val="24"/>
        </w:rPr>
        <w:t xml:space="preserve">średniomiesięcznych </w:t>
      </w:r>
      <w:r>
        <w:rPr>
          <w:sz w:val="24"/>
        </w:rPr>
        <w:t xml:space="preserve">dochodów za okres </w:t>
      </w:r>
      <w:r w:rsidR="0065242B">
        <w:rPr>
          <w:sz w:val="24"/>
        </w:rPr>
        <w:br/>
      </w:r>
      <w:r>
        <w:rPr>
          <w:sz w:val="24"/>
        </w:rPr>
        <w:t xml:space="preserve">3 </w:t>
      </w:r>
      <w:r w:rsidR="0065242B">
        <w:rPr>
          <w:sz w:val="24"/>
        </w:rPr>
        <w:t xml:space="preserve">ostatnich </w:t>
      </w:r>
      <w:r>
        <w:rPr>
          <w:sz w:val="24"/>
        </w:rPr>
        <w:t>miesięcy poprzedzających miesiąc, w którym złożono wniosek z tytułu:</w:t>
      </w:r>
    </w:p>
    <w:p w:rsidR="003A31FD" w:rsidRDefault="003A31FD" w:rsidP="003A31FD">
      <w:pPr>
        <w:numPr>
          <w:ilvl w:val="0"/>
          <w:numId w:val="4"/>
        </w:numPr>
        <w:spacing w:line="360" w:lineRule="auto"/>
        <w:jc w:val="both"/>
        <w:rPr>
          <w:sz w:val="24"/>
        </w:rPr>
      </w:pPr>
      <w:r>
        <w:rPr>
          <w:sz w:val="24"/>
        </w:rPr>
        <w:lastRenderedPageBreak/>
        <w:t xml:space="preserve">wynagrodzenia za pracę (zaświadczenie z zakładu pracy o zatrudnieniu </w:t>
      </w:r>
      <w:r>
        <w:rPr>
          <w:sz w:val="24"/>
        </w:rPr>
        <w:br/>
        <w:t>i wynagrodzeniu),</w:t>
      </w:r>
    </w:p>
    <w:p w:rsidR="003A31FD" w:rsidRDefault="003A31FD" w:rsidP="003A31FD">
      <w:pPr>
        <w:numPr>
          <w:ilvl w:val="0"/>
          <w:numId w:val="4"/>
        </w:numPr>
        <w:spacing w:line="360" w:lineRule="auto"/>
        <w:jc w:val="both"/>
        <w:rPr>
          <w:sz w:val="24"/>
        </w:rPr>
      </w:pPr>
      <w:r>
        <w:rPr>
          <w:sz w:val="24"/>
        </w:rPr>
        <w:t>wynagrodzenia z tytułu umowy zlecenia, umowy o dzieło,</w:t>
      </w:r>
    </w:p>
    <w:p w:rsidR="003A31FD" w:rsidRDefault="003A31FD" w:rsidP="003A31FD">
      <w:pPr>
        <w:numPr>
          <w:ilvl w:val="0"/>
          <w:numId w:val="4"/>
        </w:numPr>
        <w:spacing w:line="360" w:lineRule="auto"/>
        <w:jc w:val="both"/>
        <w:rPr>
          <w:sz w:val="24"/>
        </w:rPr>
      </w:pPr>
      <w:r>
        <w:rPr>
          <w:sz w:val="24"/>
        </w:rPr>
        <w:t>prowadzenia własnej działalności gospodarczej,</w:t>
      </w:r>
    </w:p>
    <w:p w:rsidR="003A31FD" w:rsidRDefault="003A31FD" w:rsidP="003A31FD">
      <w:pPr>
        <w:numPr>
          <w:ilvl w:val="0"/>
          <w:numId w:val="4"/>
        </w:numPr>
        <w:spacing w:line="360" w:lineRule="auto"/>
        <w:jc w:val="both"/>
        <w:rPr>
          <w:sz w:val="24"/>
        </w:rPr>
      </w:pPr>
      <w:r>
        <w:rPr>
          <w:sz w:val="24"/>
        </w:rPr>
        <w:t>dochodów osiąganych z prowadzonej działalności rolniczej (w tym zaświadczenie z urzędu gminy; decyzje wskazujące wysokość dofinansowania uzyskanego z Agencji Restrukturyzacji i Modernizacji Rolnictwa; zestawienie innych dochodów, z wyszczególnieniem z jakich tytułów zostały osiągnięte w związku z prowadzoną działalnością rolniczą, niż wskazane w zaświadczeniu z urzędu gminy</w:t>
      </w:r>
      <w:r w:rsidR="0018653F">
        <w:rPr>
          <w:sz w:val="24"/>
        </w:rPr>
        <w:t xml:space="preserve"> oraz decyzjach ARiMR</w:t>
      </w:r>
      <w:r>
        <w:rPr>
          <w:sz w:val="24"/>
        </w:rPr>
        <w:t>),</w:t>
      </w:r>
    </w:p>
    <w:p w:rsidR="003A31FD" w:rsidRDefault="003A31FD" w:rsidP="003A31FD">
      <w:pPr>
        <w:numPr>
          <w:ilvl w:val="0"/>
          <w:numId w:val="4"/>
        </w:numPr>
        <w:spacing w:line="36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uzyskanych świadczeń rentowych lub emerytalnych,</w:t>
      </w:r>
    </w:p>
    <w:p w:rsidR="003A31FD" w:rsidRDefault="003A31FD" w:rsidP="003A31FD">
      <w:pPr>
        <w:numPr>
          <w:ilvl w:val="0"/>
          <w:numId w:val="4"/>
        </w:numPr>
        <w:spacing w:line="36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uzyskanych świadczeń z pomocy społecznej,</w:t>
      </w:r>
      <w:r w:rsidR="005A7DA5">
        <w:rPr>
          <w:color w:val="000000"/>
          <w:sz w:val="24"/>
          <w:szCs w:val="24"/>
        </w:rPr>
        <w:t xml:space="preserve">         </w:t>
      </w:r>
    </w:p>
    <w:p w:rsidR="003A31FD" w:rsidRDefault="003A31FD" w:rsidP="003A31FD">
      <w:pPr>
        <w:numPr>
          <w:ilvl w:val="0"/>
          <w:numId w:val="4"/>
        </w:numPr>
        <w:spacing w:line="36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świadczeń z ubezpieczenia społecznego w razie choroby i macierzyństwa,</w:t>
      </w:r>
    </w:p>
    <w:p w:rsidR="003A31FD" w:rsidRPr="00393550" w:rsidRDefault="0018653F" w:rsidP="003A31FD">
      <w:pPr>
        <w:numPr>
          <w:ilvl w:val="0"/>
          <w:numId w:val="4"/>
        </w:numPr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przyznanego </w:t>
      </w:r>
      <w:r w:rsidR="003A31FD">
        <w:rPr>
          <w:color w:val="000000"/>
          <w:sz w:val="24"/>
          <w:szCs w:val="24"/>
        </w:rPr>
        <w:t>dodatku mieszkaniowego,</w:t>
      </w:r>
    </w:p>
    <w:p w:rsidR="003A31FD" w:rsidRPr="0018653F" w:rsidRDefault="003A31FD" w:rsidP="00393550">
      <w:pPr>
        <w:numPr>
          <w:ilvl w:val="0"/>
          <w:numId w:val="4"/>
        </w:numPr>
        <w:spacing w:line="360" w:lineRule="auto"/>
        <w:jc w:val="both"/>
        <w:rPr>
          <w:sz w:val="24"/>
          <w:szCs w:val="24"/>
        </w:rPr>
      </w:pPr>
      <w:r w:rsidRPr="00393550">
        <w:rPr>
          <w:color w:val="000000"/>
          <w:sz w:val="24"/>
          <w:szCs w:val="24"/>
        </w:rPr>
        <w:t xml:space="preserve">pobieranych zasiłków: rodzinnego, pielęgnacyjnego, wychowawczego, </w:t>
      </w:r>
      <w:r w:rsidRPr="005A7DA5">
        <w:rPr>
          <w:color w:val="000000"/>
          <w:sz w:val="24"/>
          <w:szCs w:val="24"/>
        </w:rPr>
        <w:t xml:space="preserve">dla </w:t>
      </w:r>
      <w:r w:rsidRPr="0018653F">
        <w:rPr>
          <w:color w:val="000000"/>
          <w:sz w:val="24"/>
          <w:szCs w:val="24"/>
        </w:rPr>
        <w:t>bezrobotnych,</w:t>
      </w:r>
    </w:p>
    <w:p w:rsidR="003A31FD" w:rsidRDefault="003A31FD" w:rsidP="003A31FD">
      <w:pPr>
        <w:numPr>
          <w:ilvl w:val="0"/>
          <w:numId w:val="4"/>
        </w:numPr>
        <w:spacing w:line="36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pobieranych z innych tytułów niż wymienione powyżej.</w:t>
      </w:r>
    </w:p>
    <w:p w:rsidR="003A31FD" w:rsidRDefault="003A31FD" w:rsidP="003A31FD">
      <w:pPr>
        <w:numPr>
          <w:ilvl w:val="0"/>
          <w:numId w:val="3"/>
        </w:numPr>
        <w:spacing w:line="360" w:lineRule="auto"/>
        <w:jc w:val="both"/>
        <w:rPr>
          <w:sz w:val="24"/>
        </w:rPr>
      </w:pPr>
      <w:r>
        <w:rPr>
          <w:sz w:val="24"/>
        </w:rPr>
        <w:t xml:space="preserve">Zaświadczenie z urzędu pracy w przypadku gdy wnioskodawca lub </w:t>
      </w:r>
      <w:r w:rsidR="00BE107D">
        <w:rPr>
          <w:sz w:val="24"/>
        </w:rPr>
        <w:t xml:space="preserve">osoba pozostająca we wspólnym gospodarstwie domowym </w:t>
      </w:r>
      <w:r>
        <w:rPr>
          <w:sz w:val="24"/>
        </w:rPr>
        <w:t>posiada status osoby bezrobotnej.</w:t>
      </w:r>
    </w:p>
    <w:p w:rsidR="003A31FD" w:rsidRDefault="003A31FD" w:rsidP="003A31FD">
      <w:pPr>
        <w:numPr>
          <w:ilvl w:val="0"/>
          <w:numId w:val="3"/>
        </w:numPr>
        <w:spacing w:line="360" w:lineRule="auto"/>
        <w:jc w:val="both"/>
        <w:rPr>
          <w:sz w:val="24"/>
        </w:rPr>
      </w:pPr>
      <w:r>
        <w:rPr>
          <w:sz w:val="24"/>
        </w:rPr>
        <w:t>W przypadku odrębności majątkowej ze współmałżonkiem, dokumentu uwierzytelniającego ten stan faktyczny.</w:t>
      </w:r>
    </w:p>
    <w:p w:rsidR="003A31FD" w:rsidRDefault="003A31FD" w:rsidP="003A31FD">
      <w:pPr>
        <w:numPr>
          <w:ilvl w:val="0"/>
          <w:numId w:val="3"/>
        </w:numPr>
        <w:spacing w:line="360" w:lineRule="auto"/>
        <w:jc w:val="both"/>
        <w:rPr>
          <w:sz w:val="24"/>
        </w:rPr>
      </w:pPr>
      <w:r>
        <w:rPr>
          <w:sz w:val="24"/>
        </w:rPr>
        <w:t>Rachunków przedstawiających wysokość ponoszonych kosztów związanych</w:t>
      </w:r>
      <w:r>
        <w:rPr>
          <w:sz w:val="24"/>
        </w:rPr>
        <w:br/>
        <w:t>z utrzymaniem rodziny za okres 3 miesięcy poprzedzających miesiąc, w którym złożono wniosek oraz opis ponoszonych wydatków:</w:t>
      </w:r>
    </w:p>
    <w:p w:rsidR="003A31FD" w:rsidRDefault="003A31FD" w:rsidP="003A31FD">
      <w:pPr>
        <w:numPr>
          <w:ilvl w:val="0"/>
          <w:numId w:val="5"/>
        </w:numPr>
        <w:spacing w:line="360" w:lineRule="auto"/>
        <w:jc w:val="both"/>
        <w:rPr>
          <w:sz w:val="24"/>
        </w:rPr>
      </w:pPr>
      <w:r>
        <w:rPr>
          <w:sz w:val="24"/>
        </w:rPr>
        <w:t xml:space="preserve">stałych (opłat za dostarczane media, lokal mieszkalny, opłat za użytkowanie wieczyste, podatków od nieruchomości, edukację, obowiązku alimentacyjnego </w:t>
      </w:r>
      <w:r>
        <w:rPr>
          <w:sz w:val="24"/>
        </w:rPr>
        <w:br/>
        <w:t>i innych),</w:t>
      </w:r>
    </w:p>
    <w:p w:rsidR="003A31FD" w:rsidRDefault="003A31FD" w:rsidP="003A31FD">
      <w:pPr>
        <w:numPr>
          <w:ilvl w:val="0"/>
          <w:numId w:val="5"/>
        </w:numPr>
        <w:spacing w:line="360" w:lineRule="auto"/>
        <w:jc w:val="both"/>
        <w:rPr>
          <w:sz w:val="24"/>
        </w:rPr>
      </w:pPr>
      <w:r>
        <w:rPr>
          <w:sz w:val="24"/>
        </w:rPr>
        <w:t>zmiennych (odzież, leki, leczenie, rehabilitacja, żywność itp.).</w:t>
      </w:r>
    </w:p>
    <w:p w:rsidR="003A31FD" w:rsidRDefault="00D57959" w:rsidP="00D57959">
      <w:pPr>
        <w:spacing w:line="360" w:lineRule="auto"/>
        <w:ind w:left="284" w:hanging="284"/>
        <w:jc w:val="both"/>
        <w:rPr>
          <w:sz w:val="24"/>
        </w:rPr>
      </w:pPr>
      <w:r>
        <w:rPr>
          <w:sz w:val="24"/>
        </w:rPr>
        <w:t>II</w:t>
      </w:r>
      <w:r>
        <w:rPr>
          <w:sz w:val="24"/>
        </w:rPr>
        <w:tab/>
      </w:r>
      <w:r w:rsidR="003A31FD">
        <w:rPr>
          <w:sz w:val="24"/>
        </w:rPr>
        <w:t>Inne dokumenty mające znaczenie w przedmiotowej sprawie.</w:t>
      </w:r>
    </w:p>
    <w:p w:rsidR="003A31FD" w:rsidRDefault="00D57959" w:rsidP="00D57959">
      <w:pPr>
        <w:spacing w:line="360" w:lineRule="auto"/>
        <w:ind w:left="360" w:hanging="360"/>
        <w:jc w:val="both"/>
        <w:rPr>
          <w:sz w:val="24"/>
        </w:rPr>
      </w:pPr>
      <w:r>
        <w:rPr>
          <w:sz w:val="24"/>
        </w:rPr>
        <w:t>III</w:t>
      </w:r>
      <w:r>
        <w:rPr>
          <w:sz w:val="24"/>
        </w:rPr>
        <w:tab/>
      </w:r>
      <w:r w:rsidR="003A31FD">
        <w:rPr>
          <w:sz w:val="24"/>
        </w:rPr>
        <w:t xml:space="preserve">Oświadczenie o stanie rodzinnym, majątku, dochodach i kosztach utrzymania wnioskodawcy oraz osób pozostających </w:t>
      </w:r>
      <w:r w:rsidR="00C869AB">
        <w:rPr>
          <w:sz w:val="24"/>
        </w:rPr>
        <w:t xml:space="preserve">wraz </w:t>
      </w:r>
      <w:r w:rsidR="003A31FD">
        <w:rPr>
          <w:sz w:val="24"/>
        </w:rPr>
        <w:t>z wnioskodawcą we wspólnym gospodarstwie domowym.</w:t>
      </w:r>
    </w:p>
    <w:p w:rsidR="00D57959" w:rsidRDefault="00D57959" w:rsidP="003A31FD">
      <w:pPr>
        <w:pStyle w:val="Nagwek4"/>
        <w:rPr>
          <w:b/>
          <w:color w:val="auto"/>
          <w:u w:val="single"/>
        </w:rPr>
      </w:pPr>
    </w:p>
    <w:p w:rsidR="003A31FD" w:rsidRPr="00C869AB" w:rsidRDefault="00D57959" w:rsidP="003A31FD">
      <w:pPr>
        <w:pStyle w:val="Nagwek4"/>
        <w:rPr>
          <w:b/>
          <w:color w:val="auto"/>
          <w:szCs w:val="24"/>
          <w:u w:val="single"/>
        </w:rPr>
      </w:pPr>
      <w:r>
        <w:rPr>
          <w:b/>
          <w:color w:val="auto"/>
          <w:u w:val="single"/>
        </w:rPr>
        <w:t>Inne podmioty, tj.: p</w:t>
      </w:r>
      <w:r w:rsidR="003A31FD" w:rsidRPr="00C869AB">
        <w:rPr>
          <w:b/>
          <w:color w:val="auto"/>
          <w:u w:val="single"/>
        </w:rPr>
        <w:t xml:space="preserve">odmioty prowadzące działalność gospodarczą </w:t>
      </w:r>
      <w:r w:rsidR="003A31FD" w:rsidRPr="00C869AB">
        <w:rPr>
          <w:b/>
          <w:color w:val="auto"/>
          <w:szCs w:val="24"/>
          <w:u w:val="single"/>
        </w:rPr>
        <w:t>(w tym podmioty prowadzące działalność w zakresie rolnictwa lub rybołówstwa)</w:t>
      </w:r>
      <w:r w:rsidR="003A31FD" w:rsidRPr="00C869AB">
        <w:rPr>
          <w:b/>
          <w:color w:val="auto"/>
          <w:u w:val="single"/>
        </w:rPr>
        <w:t xml:space="preserve"> oraz osoby fizyczne </w:t>
      </w:r>
      <w:r w:rsidR="003A31FD" w:rsidRPr="00C869AB">
        <w:rPr>
          <w:b/>
          <w:color w:val="auto"/>
          <w:szCs w:val="24"/>
          <w:u w:val="single"/>
        </w:rPr>
        <w:t xml:space="preserve">prowadzące działalność gospodarczą (w tym podmioty prowadzące działalność </w:t>
      </w:r>
      <w:r>
        <w:rPr>
          <w:b/>
          <w:color w:val="auto"/>
          <w:szCs w:val="24"/>
          <w:u w:val="single"/>
        </w:rPr>
        <w:br/>
      </w:r>
      <w:r w:rsidR="003A31FD" w:rsidRPr="00C869AB">
        <w:rPr>
          <w:b/>
          <w:color w:val="auto"/>
          <w:szCs w:val="24"/>
          <w:u w:val="single"/>
        </w:rPr>
        <w:t>w zakresie rolnictwa lub rybołówstwa)</w:t>
      </w:r>
    </w:p>
    <w:p w:rsidR="003A31FD" w:rsidRDefault="003A31FD" w:rsidP="00793897">
      <w:pPr>
        <w:spacing w:line="360" w:lineRule="auto"/>
        <w:ind w:left="426" w:hanging="426"/>
        <w:rPr>
          <w:sz w:val="24"/>
          <w:szCs w:val="24"/>
        </w:rPr>
      </w:pPr>
      <w:r>
        <w:rPr>
          <w:sz w:val="24"/>
          <w:szCs w:val="24"/>
        </w:rPr>
        <w:t xml:space="preserve">I </w:t>
      </w:r>
      <w:r w:rsidR="00793897">
        <w:rPr>
          <w:sz w:val="24"/>
          <w:szCs w:val="24"/>
        </w:rPr>
        <w:tab/>
        <w:t>D</w:t>
      </w:r>
      <w:r>
        <w:rPr>
          <w:sz w:val="24"/>
          <w:szCs w:val="24"/>
        </w:rPr>
        <w:t>otyczące prowadzonej działalności gospodarczej:</w:t>
      </w:r>
    </w:p>
    <w:p w:rsidR="00793897" w:rsidRPr="003955D1" w:rsidRDefault="00793897" w:rsidP="00793897">
      <w:pPr>
        <w:pStyle w:val="Akapitzlist"/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 w:rsidRPr="003955D1">
        <w:rPr>
          <w:sz w:val="24"/>
          <w:szCs w:val="24"/>
        </w:rPr>
        <w:t xml:space="preserve">Kserokopia, potwierdzona za zgodność z oryginałem, dokumentu, na podstawie którego    podmiot działa (umowa, statut). </w:t>
      </w:r>
    </w:p>
    <w:p w:rsidR="00793897" w:rsidRDefault="00793897" w:rsidP="00793897">
      <w:pPr>
        <w:pStyle w:val="Tekstpodstawowywcity"/>
        <w:numPr>
          <w:ilvl w:val="0"/>
          <w:numId w:val="6"/>
        </w:numPr>
        <w:spacing w:after="0" w:line="360" w:lineRule="auto"/>
        <w:jc w:val="both"/>
      </w:pPr>
      <w:r>
        <w:t>Oświadczenie o  numerze identyfikacyjnym NIP, REGON.</w:t>
      </w:r>
    </w:p>
    <w:p w:rsidR="003A31FD" w:rsidRDefault="00793897" w:rsidP="00793897">
      <w:pPr>
        <w:spacing w:line="360" w:lineRule="auto"/>
        <w:ind w:left="426" w:hanging="426"/>
        <w:rPr>
          <w:sz w:val="24"/>
        </w:rPr>
      </w:pPr>
      <w:r>
        <w:rPr>
          <w:sz w:val="24"/>
          <w:szCs w:val="24"/>
        </w:rPr>
        <w:t xml:space="preserve">II </w:t>
      </w:r>
      <w:r>
        <w:rPr>
          <w:sz w:val="24"/>
          <w:szCs w:val="24"/>
        </w:rPr>
        <w:tab/>
        <w:t>O</w:t>
      </w:r>
      <w:r w:rsidR="003A31FD">
        <w:rPr>
          <w:sz w:val="24"/>
        </w:rPr>
        <w:t>kreślenie rodzaju pomocy publicznej, o</w:t>
      </w:r>
      <w:r>
        <w:rPr>
          <w:sz w:val="24"/>
        </w:rPr>
        <w:t xml:space="preserve"> którą podmiot chce się ubiegać.</w:t>
      </w:r>
    </w:p>
    <w:p w:rsidR="00DD289F" w:rsidRDefault="00793897" w:rsidP="002C07CF">
      <w:pPr>
        <w:spacing w:line="360" w:lineRule="auto"/>
        <w:ind w:left="426" w:hanging="426"/>
        <w:jc w:val="both"/>
        <w:rPr>
          <w:sz w:val="24"/>
          <w:szCs w:val="24"/>
        </w:rPr>
      </w:pPr>
      <w:r>
        <w:rPr>
          <w:sz w:val="24"/>
        </w:rPr>
        <w:t>III</w:t>
      </w:r>
      <w:r>
        <w:rPr>
          <w:sz w:val="24"/>
        </w:rPr>
        <w:tab/>
        <w:t xml:space="preserve">Przedstawienie </w:t>
      </w:r>
      <w:r w:rsidR="00DD289F" w:rsidRPr="00C014C3">
        <w:rPr>
          <w:sz w:val="24"/>
          <w:szCs w:val="24"/>
        </w:rPr>
        <w:t xml:space="preserve">wszystkich zaświadczeń o pomocy </w:t>
      </w:r>
      <w:r w:rsidR="00DD289F" w:rsidRPr="00C014C3">
        <w:rPr>
          <w:i/>
          <w:sz w:val="24"/>
          <w:szCs w:val="24"/>
        </w:rPr>
        <w:t xml:space="preserve">de </w:t>
      </w:r>
      <w:proofErr w:type="spellStart"/>
      <w:r w:rsidR="00DD289F" w:rsidRPr="00C014C3">
        <w:rPr>
          <w:i/>
          <w:sz w:val="24"/>
          <w:szCs w:val="24"/>
        </w:rPr>
        <w:t>minimis</w:t>
      </w:r>
      <w:proofErr w:type="spellEnd"/>
      <w:r w:rsidR="00DD289F" w:rsidRPr="00C014C3">
        <w:rPr>
          <w:i/>
          <w:sz w:val="24"/>
          <w:szCs w:val="24"/>
        </w:rPr>
        <w:t xml:space="preserve"> </w:t>
      </w:r>
      <w:r w:rsidR="00DD289F" w:rsidRPr="00C014C3">
        <w:rPr>
          <w:sz w:val="24"/>
          <w:szCs w:val="24"/>
        </w:rPr>
        <w:t xml:space="preserve">oraz pomocy </w:t>
      </w:r>
      <w:r w:rsidR="00DD289F" w:rsidRPr="00C014C3">
        <w:rPr>
          <w:i/>
          <w:sz w:val="24"/>
          <w:szCs w:val="24"/>
        </w:rPr>
        <w:t xml:space="preserve">de </w:t>
      </w:r>
      <w:proofErr w:type="spellStart"/>
      <w:r w:rsidR="00DD289F" w:rsidRPr="00C014C3">
        <w:rPr>
          <w:i/>
          <w:sz w:val="24"/>
          <w:szCs w:val="24"/>
        </w:rPr>
        <w:t>minimis</w:t>
      </w:r>
      <w:proofErr w:type="spellEnd"/>
      <w:r w:rsidR="00DD289F" w:rsidRPr="00C014C3">
        <w:rPr>
          <w:sz w:val="24"/>
          <w:szCs w:val="24"/>
        </w:rPr>
        <w:t xml:space="preserve"> </w:t>
      </w:r>
      <w:r w:rsidR="002C07CF">
        <w:rPr>
          <w:sz w:val="24"/>
          <w:szCs w:val="24"/>
        </w:rPr>
        <w:br/>
      </w:r>
      <w:r w:rsidR="00DD289F" w:rsidRPr="00C014C3">
        <w:rPr>
          <w:sz w:val="24"/>
          <w:szCs w:val="24"/>
        </w:rPr>
        <w:t xml:space="preserve">w rolnictwie lub rybołówstwie, jakie </w:t>
      </w:r>
      <w:r w:rsidR="002C07CF">
        <w:rPr>
          <w:sz w:val="24"/>
          <w:szCs w:val="24"/>
        </w:rPr>
        <w:t>wnioskodawca otrzymał</w:t>
      </w:r>
      <w:r w:rsidR="00DD289F" w:rsidRPr="00C014C3">
        <w:rPr>
          <w:sz w:val="24"/>
          <w:szCs w:val="24"/>
        </w:rPr>
        <w:t xml:space="preserve"> w w ciągu </w:t>
      </w:r>
      <w:r w:rsidR="00F602AF">
        <w:rPr>
          <w:sz w:val="24"/>
          <w:szCs w:val="24"/>
        </w:rPr>
        <w:t>3</w:t>
      </w:r>
      <w:r w:rsidR="00DD289F" w:rsidRPr="00C014C3">
        <w:rPr>
          <w:sz w:val="24"/>
          <w:szCs w:val="24"/>
        </w:rPr>
        <w:t xml:space="preserve"> </w:t>
      </w:r>
      <w:r w:rsidR="00F602AF">
        <w:rPr>
          <w:sz w:val="24"/>
          <w:szCs w:val="24"/>
        </w:rPr>
        <w:t>minionych</w:t>
      </w:r>
      <w:r w:rsidR="00DD289F" w:rsidRPr="00C014C3">
        <w:rPr>
          <w:sz w:val="24"/>
          <w:szCs w:val="24"/>
        </w:rPr>
        <w:t xml:space="preserve"> lat, albo oświadczenia o wielkości tej pomocy otrzymanej w tym okresie, albo oświadczenia o nieotrzyma</w:t>
      </w:r>
      <w:r w:rsidR="002C07CF">
        <w:rPr>
          <w:sz w:val="24"/>
          <w:szCs w:val="24"/>
        </w:rPr>
        <w:t>niu takiej pomocy w tym okresie.</w:t>
      </w:r>
    </w:p>
    <w:p w:rsidR="002C07CF" w:rsidRDefault="002C07CF" w:rsidP="002C07CF">
      <w:pPr>
        <w:spacing w:line="360" w:lineRule="auto"/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>IV</w:t>
      </w:r>
      <w:r>
        <w:rPr>
          <w:sz w:val="24"/>
          <w:szCs w:val="24"/>
        </w:rPr>
        <w:tab/>
        <w:t xml:space="preserve">Przedstawienie </w:t>
      </w:r>
      <w:r w:rsidRPr="00C014C3">
        <w:rPr>
          <w:sz w:val="24"/>
          <w:szCs w:val="24"/>
        </w:rPr>
        <w:t xml:space="preserve">informacji niezbędnych do udzielenia pomocy </w:t>
      </w:r>
      <w:r w:rsidRPr="00C014C3">
        <w:rPr>
          <w:i/>
          <w:sz w:val="24"/>
          <w:szCs w:val="24"/>
        </w:rPr>
        <w:t xml:space="preserve">de </w:t>
      </w:r>
      <w:proofErr w:type="spellStart"/>
      <w:r w:rsidRPr="00C014C3">
        <w:rPr>
          <w:i/>
          <w:sz w:val="24"/>
          <w:szCs w:val="24"/>
        </w:rPr>
        <w:t>minimis</w:t>
      </w:r>
      <w:proofErr w:type="spellEnd"/>
      <w:r>
        <w:rPr>
          <w:i/>
          <w:sz w:val="24"/>
          <w:szCs w:val="24"/>
        </w:rPr>
        <w:t xml:space="preserve"> </w:t>
      </w:r>
      <w:r w:rsidRPr="005A7DA5">
        <w:rPr>
          <w:sz w:val="24"/>
        </w:rPr>
        <w:t>(</w:t>
      </w:r>
      <w:r w:rsidRPr="005A7DA5">
        <w:rPr>
          <w:i/>
          <w:sz w:val="24"/>
        </w:rPr>
        <w:t xml:space="preserve">de </w:t>
      </w:r>
      <w:proofErr w:type="spellStart"/>
      <w:r w:rsidRPr="005A7DA5">
        <w:rPr>
          <w:i/>
          <w:sz w:val="24"/>
        </w:rPr>
        <w:t>minimis</w:t>
      </w:r>
      <w:proofErr w:type="spellEnd"/>
      <w:r w:rsidRPr="005A7DA5">
        <w:rPr>
          <w:i/>
          <w:sz w:val="24"/>
        </w:rPr>
        <w:t xml:space="preserve"> </w:t>
      </w:r>
      <w:r>
        <w:rPr>
          <w:i/>
          <w:sz w:val="24"/>
        </w:rPr>
        <w:br/>
      </w:r>
      <w:r w:rsidRPr="005A7DA5">
        <w:rPr>
          <w:sz w:val="24"/>
        </w:rPr>
        <w:t>w rolnictwie lub rybołówstwie)</w:t>
      </w:r>
      <w:r w:rsidRPr="00C014C3">
        <w:rPr>
          <w:sz w:val="24"/>
          <w:szCs w:val="24"/>
        </w:rPr>
        <w:t xml:space="preserve">, dotyczących </w:t>
      </w:r>
      <w:r>
        <w:rPr>
          <w:sz w:val="24"/>
          <w:szCs w:val="24"/>
        </w:rPr>
        <w:t xml:space="preserve">w szczególności wnioskodawcy </w:t>
      </w:r>
      <w:r>
        <w:rPr>
          <w:sz w:val="24"/>
          <w:szCs w:val="24"/>
        </w:rPr>
        <w:br/>
        <w:t xml:space="preserve">i </w:t>
      </w:r>
      <w:r w:rsidRPr="00C014C3">
        <w:rPr>
          <w:sz w:val="24"/>
          <w:szCs w:val="24"/>
        </w:rPr>
        <w:t xml:space="preserve">prowadzonej </w:t>
      </w:r>
      <w:r>
        <w:rPr>
          <w:sz w:val="24"/>
          <w:szCs w:val="24"/>
        </w:rPr>
        <w:t xml:space="preserve">przez niego </w:t>
      </w:r>
      <w:r w:rsidRPr="00C014C3">
        <w:rPr>
          <w:sz w:val="24"/>
          <w:szCs w:val="24"/>
        </w:rPr>
        <w:t xml:space="preserve">działalności gospodarczej oraz wielkości i przeznaczenia pomocy publicznej otrzymanej w odniesieniu do tych samych kosztów kwalifikujących się do objęcia pomocą, na pokrycie których ma być przeznaczona pomoc </w:t>
      </w:r>
      <w:r w:rsidRPr="00C014C3">
        <w:rPr>
          <w:i/>
          <w:sz w:val="24"/>
          <w:szCs w:val="24"/>
        </w:rPr>
        <w:t xml:space="preserve">de </w:t>
      </w:r>
      <w:proofErr w:type="spellStart"/>
      <w:r w:rsidRPr="00C014C3">
        <w:rPr>
          <w:i/>
          <w:sz w:val="24"/>
          <w:szCs w:val="24"/>
        </w:rPr>
        <w:t>minimis</w:t>
      </w:r>
      <w:proofErr w:type="spellEnd"/>
      <w:r>
        <w:rPr>
          <w:sz w:val="24"/>
          <w:szCs w:val="24"/>
        </w:rPr>
        <w:t xml:space="preserve"> </w:t>
      </w:r>
      <w:r w:rsidRPr="005A7DA5">
        <w:rPr>
          <w:sz w:val="24"/>
        </w:rPr>
        <w:t>(</w:t>
      </w:r>
      <w:r w:rsidRPr="005A7DA5">
        <w:rPr>
          <w:i/>
          <w:sz w:val="24"/>
        </w:rPr>
        <w:t xml:space="preserve">de </w:t>
      </w:r>
      <w:proofErr w:type="spellStart"/>
      <w:r w:rsidRPr="005A7DA5">
        <w:rPr>
          <w:i/>
          <w:sz w:val="24"/>
        </w:rPr>
        <w:t>minimis</w:t>
      </w:r>
      <w:proofErr w:type="spellEnd"/>
      <w:r w:rsidRPr="005A7DA5">
        <w:rPr>
          <w:i/>
          <w:sz w:val="24"/>
        </w:rPr>
        <w:t xml:space="preserve"> </w:t>
      </w:r>
      <w:r w:rsidRPr="005A7DA5">
        <w:rPr>
          <w:sz w:val="24"/>
        </w:rPr>
        <w:t>w rolnictwie lub rybołówstwie)</w:t>
      </w:r>
      <w:r>
        <w:rPr>
          <w:sz w:val="24"/>
          <w:szCs w:val="24"/>
        </w:rPr>
        <w:t xml:space="preserve"> – zgodnie </w:t>
      </w:r>
      <w:r w:rsidR="00435172">
        <w:rPr>
          <w:sz w:val="24"/>
          <w:szCs w:val="24"/>
        </w:rPr>
        <w:t>z formularzami udostępnionymi na BIP Śląskiego Urzędu Wojewódzkiego w Katowicach.</w:t>
      </w:r>
      <w:r>
        <w:rPr>
          <w:sz w:val="24"/>
          <w:szCs w:val="24"/>
        </w:rPr>
        <w:t xml:space="preserve"> </w:t>
      </w:r>
    </w:p>
    <w:p w:rsidR="003955D1" w:rsidRPr="00435172" w:rsidRDefault="00435172" w:rsidP="00435172">
      <w:pPr>
        <w:spacing w:line="360" w:lineRule="auto"/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>V</w:t>
      </w:r>
      <w:r>
        <w:rPr>
          <w:sz w:val="24"/>
          <w:szCs w:val="24"/>
        </w:rPr>
        <w:tab/>
        <w:t>O</w:t>
      </w:r>
      <w:r w:rsidR="003A31FD" w:rsidRPr="00435172">
        <w:rPr>
          <w:sz w:val="24"/>
          <w:szCs w:val="24"/>
        </w:rPr>
        <w:t>kreślenie sposobu wykorzystania ewentualnie uzyskanej pomocy publicznej.</w:t>
      </w:r>
    </w:p>
    <w:p w:rsidR="003A31FD" w:rsidRDefault="00435172" w:rsidP="00435172">
      <w:pPr>
        <w:pStyle w:val="Tekstpodstawowywcity"/>
        <w:spacing w:after="0" w:line="360" w:lineRule="auto"/>
        <w:ind w:left="426" w:hanging="426"/>
        <w:jc w:val="both"/>
      </w:pPr>
      <w:r>
        <w:t>VI</w:t>
      </w:r>
      <w:r>
        <w:tab/>
      </w:r>
      <w:r w:rsidR="003A31FD">
        <w:t>Dokumenty dotyczące sytuacji finansowej:</w:t>
      </w:r>
    </w:p>
    <w:p w:rsidR="003A31FD" w:rsidRDefault="003A31FD" w:rsidP="003A31FD">
      <w:pPr>
        <w:pStyle w:val="Tekstpodstawowywcity"/>
        <w:numPr>
          <w:ilvl w:val="0"/>
          <w:numId w:val="7"/>
        </w:numPr>
        <w:tabs>
          <w:tab w:val="num" w:pos="540"/>
        </w:tabs>
        <w:spacing w:after="0" w:line="360" w:lineRule="auto"/>
        <w:ind w:left="540" w:hanging="540"/>
        <w:jc w:val="both"/>
      </w:pPr>
      <w:r>
        <w:t xml:space="preserve">Sprawozdania finansowe za okres trzech ostatnich lat obrotowych oraz za ostatni  (bieżący) okres rozliczeniowy poprzedzający złożenie wniosku, sporządzane zgodnie </w:t>
      </w:r>
      <w:r>
        <w:br/>
        <w:t>z przepisami o rachunkowości, w tym:</w:t>
      </w:r>
    </w:p>
    <w:p w:rsidR="003A31FD" w:rsidRDefault="003A31FD" w:rsidP="003A31FD">
      <w:pPr>
        <w:pStyle w:val="Tekstpodstawowywcity"/>
        <w:numPr>
          <w:ilvl w:val="1"/>
          <w:numId w:val="7"/>
        </w:numPr>
        <w:tabs>
          <w:tab w:val="num" w:pos="720"/>
        </w:tabs>
        <w:spacing w:after="0" w:line="360" w:lineRule="auto"/>
        <w:ind w:left="720"/>
        <w:jc w:val="both"/>
      </w:pPr>
      <w:r>
        <w:t xml:space="preserve">bilans </w:t>
      </w:r>
    </w:p>
    <w:p w:rsidR="003A31FD" w:rsidRDefault="003A31FD" w:rsidP="003A31FD">
      <w:pPr>
        <w:pStyle w:val="Tekstpodstawowywcity"/>
        <w:numPr>
          <w:ilvl w:val="1"/>
          <w:numId w:val="7"/>
        </w:numPr>
        <w:tabs>
          <w:tab w:val="num" w:pos="720"/>
        </w:tabs>
        <w:spacing w:after="0" w:line="360" w:lineRule="auto"/>
        <w:ind w:left="720"/>
        <w:jc w:val="both"/>
      </w:pPr>
      <w:r>
        <w:t xml:space="preserve">rachunek zysków i strat </w:t>
      </w:r>
    </w:p>
    <w:p w:rsidR="003A31FD" w:rsidRDefault="003A31FD" w:rsidP="003A31FD">
      <w:pPr>
        <w:pStyle w:val="Tekstpodstawowywcity"/>
        <w:numPr>
          <w:ilvl w:val="1"/>
          <w:numId w:val="7"/>
        </w:numPr>
        <w:tabs>
          <w:tab w:val="num" w:pos="720"/>
        </w:tabs>
        <w:spacing w:after="0" w:line="360" w:lineRule="auto"/>
        <w:ind w:left="720"/>
        <w:jc w:val="both"/>
      </w:pPr>
      <w:r>
        <w:t>informacja dodatkowa, obejmująca wprowadzenie do sprawozdania finansowego oraz dodatkowe informacje i objaśnienia wraz z opinią biegłego rewidenta, jeżeli sprawozdanie podlegało obowiązkowi   badania.</w:t>
      </w:r>
    </w:p>
    <w:p w:rsidR="003A31FD" w:rsidRDefault="003A31FD" w:rsidP="003A31FD">
      <w:pPr>
        <w:pStyle w:val="Tekstpodstawowywcity"/>
        <w:tabs>
          <w:tab w:val="left" w:pos="540"/>
        </w:tabs>
        <w:spacing w:after="0" w:line="360" w:lineRule="auto"/>
        <w:ind w:left="540" w:hanging="540"/>
        <w:jc w:val="both"/>
      </w:pPr>
      <w:r>
        <w:t>2.</w:t>
      </w:r>
      <w:r>
        <w:tab/>
        <w:t xml:space="preserve">W przypadku nieprowadzenia ksiąg rachunkowych na podstawie przepisów ustawy </w:t>
      </w:r>
      <w:r>
        <w:br/>
        <w:t xml:space="preserve">o rachunkowości – dokumenty przedstawiające przychody, koszty działalności   gospodarczej, dochód za okres trzech ostatnich lat obrotowych oraz za ostatni (bieżący) </w:t>
      </w:r>
      <w:r>
        <w:lastRenderedPageBreak/>
        <w:t xml:space="preserve">okres rozliczeniowy poprzedzający złożenie wniosku (szczegółowe zestawienia wraz </w:t>
      </w:r>
      <w:r>
        <w:br/>
        <w:t>z opisem z jakiego tytułu osiągnięt</w:t>
      </w:r>
      <w:r w:rsidR="00435172">
        <w:t>o przychody, poniesiono koszty) oraz PIT -36 bądź PIT – 36L.</w:t>
      </w:r>
    </w:p>
    <w:p w:rsidR="003A31FD" w:rsidRPr="00435172" w:rsidRDefault="003A31FD" w:rsidP="00435172">
      <w:pPr>
        <w:spacing w:line="360" w:lineRule="auto"/>
        <w:ind w:left="540" w:hanging="540"/>
        <w:jc w:val="both"/>
        <w:rPr>
          <w:sz w:val="24"/>
          <w:szCs w:val="24"/>
        </w:rPr>
      </w:pPr>
      <w:r>
        <w:rPr>
          <w:sz w:val="24"/>
        </w:rPr>
        <w:t>3</w:t>
      </w:r>
      <w:r w:rsidRPr="00435172">
        <w:rPr>
          <w:sz w:val="24"/>
          <w:szCs w:val="24"/>
        </w:rPr>
        <w:t>.     Zestawienie należności i zobowiązań – w tym w szczególności publicznoprawnych   oraz z tytułu kredytów i pożyczek wg  stanu na dzień złożenia wniosku.</w:t>
      </w:r>
    </w:p>
    <w:p w:rsidR="003A31FD" w:rsidRDefault="003A31FD" w:rsidP="003A31FD">
      <w:pPr>
        <w:pStyle w:val="Tekstpodstawowywcity"/>
        <w:numPr>
          <w:ilvl w:val="0"/>
          <w:numId w:val="8"/>
        </w:numPr>
        <w:tabs>
          <w:tab w:val="num" w:pos="540"/>
        </w:tabs>
        <w:spacing w:after="0" w:line="360" w:lineRule="auto"/>
        <w:ind w:left="540" w:hanging="540"/>
        <w:jc w:val="both"/>
      </w:pPr>
      <w:r>
        <w:t xml:space="preserve">   Zestawienie środków trwałych prowadzonej działalności gospodarczej wraz </w:t>
      </w:r>
      <w:r>
        <w:br/>
        <w:t>z informacją o ich ewentualnych obciążeniach (zastaw, hipoteka itd.).</w:t>
      </w:r>
    </w:p>
    <w:p w:rsidR="003A31FD" w:rsidRDefault="003A31FD" w:rsidP="003A31FD">
      <w:pPr>
        <w:pStyle w:val="Tekstpodstawowywcity"/>
        <w:numPr>
          <w:ilvl w:val="0"/>
          <w:numId w:val="8"/>
        </w:numPr>
        <w:tabs>
          <w:tab w:val="num" w:pos="540"/>
        </w:tabs>
        <w:spacing w:after="0" w:line="360" w:lineRule="auto"/>
        <w:ind w:left="540" w:hanging="540"/>
        <w:jc w:val="both"/>
      </w:pPr>
      <w:r>
        <w:t xml:space="preserve">   W przypadku osób fizycznych prowadzących działalność gospodarczą bądź w zakresie rolnictwa lub rybołówstwa (również wspólnicy spółki cywilnej) oprócz dokumentów, </w:t>
      </w:r>
      <w:r>
        <w:br/>
        <w:t>o których mowa wyżej, również dokumenty dotyczące osób fizycznych, o których mowa w punkcie dotyczącym osób fizycznych.</w:t>
      </w:r>
    </w:p>
    <w:p w:rsidR="003A31FD" w:rsidRDefault="00435172" w:rsidP="00435172">
      <w:pPr>
        <w:pStyle w:val="Tekstpodstawowywcity"/>
        <w:spacing w:after="0" w:line="360" w:lineRule="auto"/>
        <w:ind w:left="426" w:hanging="426"/>
        <w:jc w:val="both"/>
      </w:pPr>
      <w:r>
        <w:t>VII</w:t>
      </w:r>
      <w:r w:rsidR="003A31FD">
        <w:t xml:space="preserve"> </w:t>
      </w:r>
      <w:r>
        <w:tab/>
      </w:r>
      <w:r w:rsidR="003A31FD">
        <w:t>Inne dokumenty mające znaczenie w przedmiotowej sprawie.</w:t>
      </w:r>
    </w:p>
    <w:p w:rsidR="00793897" w:rsidRDefault="00435172" w:rsidP="00435172">
      <w:pPr>
        <w:pStyle w:val="Tekstpodstawowywcity"/>
        <w:spacing w:after="0" w:line="360" w:lineRule="auto"/>
        <w:ind w:left="426" w:hanging="426"/>
        <w:jc w:val="both"/>
      </w:pPr>
      <w:r>
        <w:t>VIII</w:t>
      </w:r>
      <w:r>
        <w:tab/>
      </w:r>
      <w:r w:rsidR="00793897">
        <w:t xml:space="preserve"> Informacja o średniej liczbie zatrudnionych osób.</w:t>
      </w:r>
    </w:p>
    <w:p w:rsidR="003A31FD" w:rsidRPr="006F70ED" w:rsidRDefault="00435172" w:rsidP="003A31FD">
      <w:pPr>
        <w:pStyle w:val="Tekstpodstawowywcity"/>
        <w:spacing w:after="0" w:line="360" w:lineRule="auto"/>
        <w:ind w:left="540" w:hanging="540"/>
        <w:jc w:val="both"/>
        <w:rPr>
          <w:i/>
        </w:rPr>
      </w:pPr>
      <w:r>
        <w:t>IX</w:t>
      </w:r>
      <w:r>
        <w:tab/>
      </w:r>
      <w:r w:rsidR="003A31FD">
        <w:t>Oświadczenie wnioskodawcy o zapoznaniu się z informacją o odpowiedzialności karnej      za składanie fałszywych zeznań</w:t>
      </w:r>
      <w:r w:rsidR="006F70ED">
        <w:t xml:space="preserve">. </w:t>
      </w:r>
      <w:r w:rsidR="003A31FD">
        <w:t xml:space="preserve"> </w:t>
      </w:r>
    </w:p>
    <w:p w:rsidR="003A31FD" w:rsidRDefault="003A31FD" w:rsidP="003A31FD">
      <w:pPr>
        <w:pStyle w:val="Tekstpodstawowywcity"/>
        <w:spacing w:after="0" w:line="360" w:lineRule="auto"/>
        <w:ind w:left="0"/>
        <w:jc w:val="both"/>
        <w:rPr>
          <w:b/>
        </w:rPr>
      </w:pPr>
    </w:p>
    <w:p w:rsidR="003A31FD" w:rsidRDefault="0092513C" w:rsidP="003A31FD">
      <w:pPr>
        <w:pStyle w:val="Tekstpodstawowy2"/>
        <w:tabs>
          <w:tab w:val="left" w:pos="360"/>
          <w:tab w:val="num" w:pos="720"/>
        </w:tabs>
        <w:autoSpaceDE w:val="0"/>
      </w:pPr>
      <w:r>
        <w:t>P</w:t>
      </w:r>
      <w:r w:rsidR="003A31FD">
        <w:t xml:space="preserve">rzez udokumentowanie należy rozumieć przekazanie oryginału dokumentu/oświadczenia stanowiącego dowód w sprawie, bądź jego kserokopię potwierdzoną za zgodność </w:t>
      </w:r>
      <w:r w:rsidR="00EB0C5E">
        <w:br/>
      </w:r>
      <w:r w:rsidR="003A31FD">
        <w:t>z oryginałem.</w:t>
      </w:r>
    </w:p>
    <w:p w:rsidR="003A31FD" w:rsidRDefault="003A31FD" w:rsidP="003A31FD">
      <w:pPr>
        <w:pStyle w:val="Tekstpodstawowy2"/>
        <w:tabs>
          <w:tab w:val="left" w:pos="360"/>
          <w:tab w:val="num" w:pos="720"/>
        </w:tabs>
        <w:autoSpaceDE w:val="0"/>
        <w:rPr>
          <w:sz w:val="26"/>
        </w:rPr>
      </w:pPr>
    </w:p>
    <w:p w:rsidR="003A31FD" w:rsidRDefault="003A31FD" w:rsidP="003A31FD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Opłata skarbowa:</w:t>
      </w:r>
    </w:p>
    <w:p w:rsidR="003A31FD" w:rsidRDefault="003A31FD" w:rsidP="003A31FD">
      <w:pPr>
        <w:numPr>
          <w:ilvl w:val="0"/>
          <w:numId w:val="9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opłacie skarbowej w sprawach indywidualnych z zakresu administracji publicznej podlega dokonanie czynności urzędowej na podstawie zgłoszenia lub na wniosek, na podstawie art. 1 ust. 1 pkt 1 lit.</w:t>
      </w:r>
      <w:r w:rsidR="00E50DDB">
        <w:rPr>
          <w:sz w:val="24"/>
          <w:szCs w:val="24"/>
        </w:rPr>
        <w:t xml:space="preserve"> </w:t>
      </w:r>
      <w:r>
        <w:rPr>
          <w:sz w:val="24"/>
          <w:szCs w:val="24"/>
        </w:rPr>
        <w:t>a ustawy z dnia 16 listopada 2006</w:t>
      </w:r>
      <w:r w:rsidR="007C106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r. o opłacie skarbowej (Dz. U. z </w:t>
      </w:r>
      <w:r w:rsidR="007D7891">
        <w:rPr>
          <w:sz w:val="24"/>
          <w:szCs w:val="24"/>
        </w:rPr>
        <w:t>2023</w:t>
      </w:r>
      <w:r>
        <w:rPr>
          <w:sz w:val="24"/>
          <w:szCs w:val="24"/>
        </w:rPr>
        <w:t xml:space="preserve"> r. poz. </w:t>
      </w:r>
      <w:r w:rsidR="007D7891">
        <w:rPr>
          <w:sz w:val="24"/>
          <w:szCs w:val="24"/>
        </w:rPr>
        <w:t>2111</w:t>
      </w:r>
      <w:r w:rsidR="007C106E">
        <w:rPr>
          <w:sz w:val="24"/>
          <w:szCs w:val="24"/>
        </w:rPr>
        <w:t>, z późn.zm.</w:t>
      </w:r>
      <w:r w:rsidR="00F16334">
        <w:rPr>
          <w:sz w:val="24"/>
          <w:szCs w:val="24"/>
        </w:rPr>
        <w:t>),</w:t>
      </w:r>
    </w:p>
    <w:p w:rsidR="003A31FD" w:rsidRDefault="003A31FD" w:rsidP="003A31FD">
      <w:pPr>
        <w:numPr>
          <w:ilvl w:val="0"/>
          <w:numId w:val="9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opłatę skarbową wpłaca się z chwilą pow</w:t>
      </w:r>
      <w:bookmarkStart w:id="0" w:name="_GoBack"/>
      <w:bookmarkEnd w:id="0"/>
      <w:r>
        <w:rPr>
          <w:sz w:val="24"/>
          <w:szCs w:val="24"/>
        </w:rPr>
        <w:t xml:space="preserve">stania obowiązku jej zapłaty, co oznacza, </w:t>
      </w:r>
      <w:r w:rsidR="00EB0C5E">
        <w:rPr>
          <w:sz w:val="24"/>
          <w:szCs w:val="24"/>
        </w:rPr>
        <w:br/>
      </w:r>
      <w:r>
        <w:rPr>
          <w:sz w:val="24"/>
          <w:szCs w:val="24"/>
        </w:rPr>
        <w:t>iż opłata skarbowa jest należnością opłacaną z góry</w:t>
      </w:r>
      <w:r w:rsidR="00F16334">
        <w:rPr>
          <w:sz w:val="24"/>
          <w:szCs w:val="24"/>
        </w:rPr>
        <w:t>,</w:t>
      </w:r>
    </w:p>
    <w:p w:rsidR="003A31FD" w:rsidRDefault="003A31FD" w:rsidP="003A31FD">
      <w:pPr>
        <w:numPr>
          <w:ilvl w:val="0"/>
          <w:numId w:val="9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zgodnie z </w:t>
      </w:r>
      <w:r>
        <w:rPr>
          <w:color w:val="000000"/>
          <w:sz w:val="24"/>
          <w:szCs w:val="24"/>
        </w:rPr>
        <w:t>§ 3 rozporządzenia Ministra Finansów z dnia 28 września 2007 r. w sprawie zapłaty opłaty skarbowej</w:t>
      </w:r>
      <w:r w:rsidR="007D7891">
        <w:rPr>
          <w:color w:val="000000"/>
          <w:sz w:val="24"/>
          <w:szCs w:val="24"/>
        </w:rPr>
        <w:t xml:space="preserve">, </w:t>
      </w:r>
      <w:r>
        <w:rPr>
          <w:color w:val="000000"/>
          <w:sz w:val="24"/>
          <w:szCs w:val="24"/>
        </w:rPr>
        <w:t xml:space="preserve">składający wniosek zobowiązany jest dołączyć dowód zapłaty należnej opłaty skarbowej, nie później niż w ciągu </w:t>
      </w:r>
      <w:r>
        <w:rPr>
          <w:bCs/>
          <w:color w:val="000000"/>
          <w:sz w:val="24"/>
          <w:szCs w:val="24"/>
        </w:rPr>
        <w:t>3 dni</w:t>
      </w:r>
      <w:r>
        <w:rPr>
          <w:color w:val="000000"/>
          <w:sz w:val="24"/>
          <w:szCs w:val="24"/>
        </w:rPr>
        <w:t xml:space="preserve"> od chwili powstania obowiązku jej zapłaty; dowód zapłaty może mieć formę wydruku potwierdzając</w:t>
      </w:r>
      <w:r w:rsidR="00F16334">
        <w:rPr>
          <w:color w:val="000000"/>
          <w:sz w:val="24"/>
          <w:szCs w:val="24"/>
        </w:rPr>
        <w:t>ego dokonanie operacji bankowej,</w:t>
      </w:r>
    </w:p>
    <w:p w:rsidR="00596600" w:rsidRDefault="003A31FD" w:rsidP="00596600">
      <w:pPr>
        <w:numPr>
          <w:ilvl w:val="0"/>
          <w:numId w:val="9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w związku z powyższym, dokonanie czynności urzędowej w postaci wydania decyzji, do której mają zastosowanie przepisy kodeksu postępowania administracyjnego, podlega opłaci</w:t>
      </w:r>
      <w:r w:rsidR="00F16334">
        <w:rPr>
          <w:sz w:val="24"/>
          <w:szCs w:val="24"/>
        </w:rPr>
        <w:t>e skarbowej w wysokości 10</w:t>
      </w:r>
      <w:r w:rsidR="007D7891">
        <w:rPr>
          <w:sz w:val="24"/>
          <w:szCs w:val="24"/>
        </w:rPr>
        <w:t>,00</w:t>
      </w:r>
      <w:r w:rsidR="00F16334">
        <w:rPr>
          <w:sz w:val="24"/>
          <w:szCs w:val="24"/>
        </w:rPr>
        <w:t xml:space="preserve"> zł, z wyjątkiem decyzji dotyczących nienależnie pobranych świadczeń rodzinnych i nienależnie pobranego świadczenia wychowawczego,</w:t>
      </w:r>
    </w:p>
    <w:p w:rsidR="00596600" w:rsidRPr="00596600" w:rsidRDefault="003A31FD" w:rsidP="00596600">
      <w:pPr>
        <w:numPr>
          <w:ilvl w:val="0"/>
          <w:numId w:val="9"/>
        </w:numPr>
        <w:spacing w:line="360" w:lineRule="auto"/>
        <w:jc w:val="both"/>
        <w:rPr>
          <w:sz w:val="24"/>
          <w:szCs w:val="24"/>
        </w:rPr>
      </w:pPr>
      <w:r w:rsidRPr="00596600">
        <w:rPr>
          <w:sz w:val="24"/>
          <w:szCs w:val="24"/>
        </w:rPr>
        <w:t xml:space="preserve">zapłaty opłaty skarbowej </w:t>
      </w:r>
      <w:r w:rsidR="00596600" w:rsidRPr="00596600">
        <w:rPr>
          <w:sz w:val="24"/>
          <w:szCs w:val="24"/>
        </w:rPr>
        <w:t xml:space="preserve">można dokonać na konto Urzędu Miasta Katowice, </w:t>
      </w:r>
      <w:r w:rsidR="00596600" w:rsidRPr="00596600">
        <w:rPr>
          <w:sz w:val="24"/>
          <w:szCs w:val="24"/>
        </w:rPr>
        <w:br/>
        <w:t>nr 52 1020 2313 2672 0211 1111 1111 oraz punktach inkasa i wszystkich placówkach banku PKO BP na terenie miasta Katowice, których wykaz można znaleźć na stronie internetowej https://bip.katowice.eu w zakładce „numery rachunków bankowych”.</w:t>
      </w:r>
    </w:p>
    <w:p w:rsidR="003A31FD" w:rsidRDefault="003A31FD" w:rsidP="00596600">
      <w:pPr>
        <w:numPr>
          <w:ilvl w:val="0"/>
          <w:numId w:val="9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przypadku niewywiązania się z powyższego obowiązku ma zastosowanie art. 261  </w:t>
      </w:r>
      <w:r w:rsidR="00596600">
        <w:rPr>
          <w:sz w:val="24"/>
          <w:szCs w:val="24"/>
        </w:rPr>
        <w:br/>
      </w:r>
      <w:r>
        <w:rPr>
          <w:sz w:val="24"/>
          <w:szCs w:val="24"/>
        </w:rPr>
        <w:t xml:space="preserve">§ 1 ustawy z dnia 14 czerwca 1960 r. Kodeks postępowania administracyjnego </w:t>
      </w:r>
      <w:r w:rsidR="00EB0C5E">
        <w:rPr>
          <w:sz w:val="24"/>
          <w:szCs w:val="24"/>
        </w:rPr>
        <w:br/>
      </w:r>
      <w:r>
        <w:rPr>
          <w:sz w:val="24"/>
          <w:szCs w:val="24"/>
        </w:rPr>
        <w:t>(Dz.</w:t>
      </w:r>
      <w:r w:rsidR="00E50DD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U. </w:t>
      </w:r>
      <w:r w:rsidR="00E50DDB">
        <w:rPr>
          <w:sz w:val="24"/>
          <w:szCs w:val="24"/>
        </w:rPr>
        <w:t xml:space="preserve">z </w:t>
      </w:r>
      <w:r w:rsidR="00596600">
        <w:rPr>
          <w:sz w:val="24"/>
          <w:szCs w:val="24"/>
        </w:rPr>
        <w:t>2024</w:t>
      </w:r>
      <w:r w:rsidR="00E50DDB">
        <w:rPr>
          <w:sz w:val="24"/>
          <w:szCs w:val="24"/>
        </w:rPr>
        <w:t xml:space="preserve"> r.</w:t>
      </w:r>
      <w:r>
        <w:rPr>
          <w:sz w:val="24"/>
          <w:szCs w:val="24"/>
        </w:rPr>
        <w:t xml:space="preserve"> poz. </w:t>
      </w:r>
      <w:r w:rsidR="00596600">
        <w:rPr>
          <w:sz w:val="24"/>
          <w:szCs w:val="24"/>
        </w:rPr>
        <w:t>572</w:t>
      </w:r>
      <w:r>
        <w:rPr>
          <w:sz w:val="24"/>
          <w:szCs w:val="24"/>
        </w:rPr>
        <w:t>), zgodnie z którym, jeżeli strona nie uiści należnej opłaty skarbowej w wyznaczonym przez organ administracji publicznej terminie, podanie podlega zwrotowi lub czynność uzależniona od</w:t>
      </w:r>
      <w:r w:rsidR="0092513C">
        <w:rPr>
          <w:sz w:val="24"/>
          <w:szCs w:val="24"/>
        </w:rPr>
        <w:t xml:space="preserve"> tej opłaty zostanie zaniechana</w:t>
      </w:r>
    </w:p>
    <w:p w:rsidR="0092513C" w:rsidRDefault="0092513C" w:rsidP="0092513C">
      <w:pPr>
        <w:numPr>
          <w:ilvl w:val="0"/>
          <w:numId w:val="9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zgodnie z art. 7 pkt 5 ustawy o opłacie skarbowej, zwalnia się od opłaty skarbowej osoby, które składając wniosek o dokonanie czynności urzędowej przedstawią zaświadczenie o korzystaniu ze świadczeń pomocy społecznej z powodu ubóstwa.</w:t>
      </w:r>
    </w:p>
    <w:p w:rsidR="003A31FD" w:rsidRDefault="003A31FD" w:rsidP="003A31FD">
      <w:pPr>
        <w:spacing w:line="360" w:lineRule="auto"/>
        <w:ind w:left="360"/>
        <w:rPr>
          <w:sz w:val="24"/>
          <w:szCs w:val="24"/>
        </w:rPr>
      </w:pPr>
    </w:p>
    <w:p w:rsidR="003A31FD" w:rsidRDefault="003A31FD" w:rsidP="003A31FD">
      <w:pPr>
        <w:spacing w:line="360" w:lineRule="auto"/>
        <w:jc w:val="center"/>
        <w:rPr>
          <w:sz w:val="24"/>
        </w:rPr>
      </w:pPr>
      <w:r>
        <w:rPr>
          <w:b/>
          <w:sz w:val="24"/>
        </w:rPr>
        <w:t>Termin załatwienia:</w:t>
      </w:r>
    </w:p>
    <w:p w:rsidR="003A31FD" w:rsidRDefault="003A31FD" w:rsidP="003A31FD">
      <w:pPr>
        <w:spacing w:line="360" w:lineRule="auto"/>
        <w:jc w:val="both"/>
        <w:rPr>
          <w:sz w:val="24"/>
        </w:rPr>
      </w:pPr>
      <w:r>
        <w:rPr>
          <w:sz w:val="24"/>
          <w:u w:val="single"/>
        </w:rPr>
        <w:t xml:space="preserve">Terminy </w:t>
      </w:r>
      <w:r>
        <w:rPr>
          <w:sz w:val="24"/>
        </w:rPr>
        <w:t>- przewidziane przepisami ustawy z 14 czerwca 1960r. Kodeks postępowania admin</w:t>
      </w:r>
      <w:r w:rsidR="00451AC4">
        <w:rPr>
          <w:sz w:val="24"/>
        </w:rPr>
        <w:t xml:space="preserve">istracyjnego (Dz. U. z </w:t>
      </w:r>
      <w:r w:rsidR="00596600">
        <w:rPr>
          <w:sz w:val="24"/>
        </w:rPr>
        <w:t>2024</w:t>
      </w:r>
      <w:r w:rsidR="00451AC4">
        <w:rPr>
          <w:sz w:val="24"/>
        </w:rPr>
        <w:t xml:space="preserve"> r.</w:t>
      </w:r>
      <w:r>
        <w:rPr>
          <w:sz w:val="24"/>
        </w:rPr>
        <w:t xml:space="preserve"> poz.</w:t>
      </w:r>
      <w:r w:rsidR="00451AC4">
        <w:rPr>
          <w:sz w:val="24"/>
        </w:rPr>
        <w:t xml:space="preserve"> </w:t>
      </w:r>
      <w:r w:rsidR="00596600">
        <w:rPr>
          <w:sz w:val="24"/>
        </w:rPr>
        <w:t>572</w:t>
      </w:r>
      <w:r>
        <w:rPr>
          <w:sz w:val="24"/>
        </w:rPr>
        <w:t>)</w:t>
      </w:r>
      <w:r w:rsidR="00596600">
        <w:rPr>
          <w:sz w:val="24"/>
        </w:rPr>
        <w:t>.</w:t>
      </w:r>
    </w:p>
    <w:p w:rsidR="003A31FD" w:rsidRDefault="003A31FD" w:rsidP="003A31FD">
      <w:pPr>
        <w:spacing w:line="360" w:lineRule="auto"/>
        <w:jc w:val="both"/>
        <w:rPr>
          <w:sz w:val="24"/>
        </w:rPr>
      </w:pPr>
    </w:p>
    <w:p w:rsidR="003A31FD" w:rsidRDefault="003A31FD" w:rsidP="003A31FD">
      <w:pPr>
        <w:spacing w:line="360" w:lineRule="auto"/>
        <w:jc w:val="center"/>
        <w:rPr>
          <w:b/>
          <w:sz w:val="24"/>
        </w:rPr>
      </w:pPr>
      <w:r>
        <w:rPr>
          <w:b/>
          <w:sz w:val="24"/>
        </w:rPr>
        <w:t>Komórka odpowiedzialna za załatwienie sprawy:</w:t>
      </w:r>
    </w:p>
    <w:p w:rsidR="003A31FD" w:rsidRDefault="003A31FD" w:rsidP="003A31FD">
      <w:pPr>
        <w:spacing w:line="360" w:lineRule="auto"/>
        <w:jc w:val="both"/>
        <w:rPr>
          <w:sz w:val="24"/>
        </w:rPr>
      </w:pPr>
      <w:r>
        <w:rPr>
          <w:sz w:val="24"/>
        </w:rPr>
        <w:t>Oddział Rozstrzygnięć Finansowych</w:t>
      </w:r>
    </w:p>
    <w:p w:rsidR="0092513C" w:rsidRDefault="0092513C" w:rsidP="003A31FD">
      <w:pPr>
        <w:spacing w:line="360" w:lineRule="auto"/>
        <w:jc w:val="center"/>
        <w:rPr>
          <w:b/>
          <w:sz w:val="24"/>
        </w:rPr>
      </w:pPr>
    </w:p>
    <w:p w:rsidR="003A31FD" w:rsidRDefault="003A31FD" w:rsidP="003A31FD">
      <w:pPr>
        <w:spacing w:line="360" w:lineRule="auto"/>
        <w:jc w:val="center"/>
        <w:rPr>
          <w:b/>
          <w:sz w:val="24"/>
        </w:rPr>
      </w:pPr>
      <w:r>
        <w:rPr>
          <w:b/>
          <w:sz w:val="24"/>
        </w:rPr>
        <w:t>Sposób przekazania informacji o załatwieniu sprawy:</w:t>
      </w:r>
    </w:p>
    <w:p w:rsidR="003A31FD" w:rsidRDefault="003A31FD" w:rsidP="003A31FD">
      <w:pPr>
        <w:spacing w:line="360" w:lineRule="auto"/>
        <w:jc w:val="both"/>
        <w:rPr>
          <w:sz w:val="24"/>
        </w:rPr>
      </w:pPr>
      <w:r>
        <w:rPr>
          <w:sz w:val="24"/>
        </w:rPr>
        <w:t xml:space="preserve">Rozstrzygnięcie merytoryczne w formie decyzji lub umowy zostanie doręczone stronom </w:t>
      </w:r>
      <w:r w:rsidR="00EB0C5E">
        <w:rPr>
          <w:sz w:val="24"/>
        </w:rPr>
        <w:t xml:space="preserve">za pośrednictwem operatora pocztowego </w:t>
      </w:r>
      <w:r>
        <w:rPr>
          <w:sz w:val="24"/>
        </w:rPr>
        <w:t>za zwrotnym potwierdzeniem odbioru.</w:t>
      </w:r>
    </w:p>
    <w:p w:rsidR="0092513C" w:rsidRDefault="0092513C" w:rsidP="003A31FD">
      <w:pPr>
        <w:spacing w:line="360" w:lineRule="auto"/>
        <w:jc w:val="center"/>
        <w:rPr>
          <w:b/>
          <w:sz w:val="24"/>
        </w:rPr>
      </w:pPr>
    </w:p>
    <w:p w:rsidR="003A31FD" w:rsidRDefault="003A31FD" w:rsidP="003A31FD">
      <w:pPr>
        <w:spacing w:line="360" w:lineRule="auto"/>
        <w:jc w:val="center"/>
        <w:rPr>
          <w:sz w:val="24"/>
        </w:rPr>
      </w:pPr>
      <w:r>
        <w:rPr>
          <w:b/>
          <w:sz w:val="24"/>
        </w:rPr>
        <w:t>Tryb odwoławczy:</w:t>
      </w:r>
    </w:p>
    <w:p w:rsidR="00C30651" w:rsidRDefault="003A31FD" w:rsidP="00596600">
      <w:pPr>
        <w:spacing w:line="360" w:lineRule="auto"/>
        <w:jc w:val="both"/>
      </w:pPr>
      <w:r>
        <w:rPr>
          <w:sz w:val="24"/>
        </w:rPr>
        <w:t xml:space="preserve">Stronom przysługuje prawo wniesienia odwołania od decyzji Wojewody Śląskiego do </w:t>
      </w:r>
      <w:r w:rsidR="0092513C">
        <w:rPr>
          <w:sz w:val="24"/>
        </w:rPr>
        <w:t>organu drugiej instancji (MF</w:t>
      </w:r>
      <w:r w:rsidR="00F602AF">
        <w:rPr>
          <w:sz w:val="24"/>
        </w:rPr>
        <w:t xml:space="preserve">, </w:t>
      </w:r>
      <w:proofErr w:type="spellStart"/>
      <w:r w:rsidR="00F602AF">
        <w:rPr>
          <w:sz w:val="24"/>
        </w:rPr>
        <w:t>MRPiPS</w:t>
      </w:r>
      <w:proofErr w:type="spellEnd"/>
      <w:r w:rsidR="0092513C">
        <w:rPr>
          <w:sz w:val="24"/>
        </w:rPr>
        <w:t>)</w:t>
      </w:r>
      <w:r>
        <w:rPr>
          <w:sz w:val="24"/>
        </w:rPr>
        <w:t xml:space="preserve">, za pośrednictwem organu </w:t>
      </w:r>
      <w:r w:rsidR="00EB0C5E">
        <w:rPr>
          <w:sz w:val="24"/>
        </w:rPr>
        <w:t>pierwszej</w:t>
      </w:r>
      <w:r>
        <w:rPr>
          <w:sz w:val="24"/>
        </w:rPr>
        <w:t xml:space="preserve"> instancji, w terminie </w:t>
      </w:r>
      <w:r w:rsidR="00F602AF">
        <w:rPr>
          <w:sz w:val="24"/>
        </w:rPr>
        <w:br/>
      </w:r>
      <w:r>
        <w:rPr>
          <w:sz w:val="24"/>
        </w:rPr>
        <w:t>14 dni od daty jej doręczenia.</w:t>
      </w:r>
    </w:p>
    <w:sectPr w:rsidR="00C306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G Mincho Light J"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014EC9"/>
    <w:multiLevelType w:val="singleLevel"/>
    <w:tmpl w:val="04150011"/>
    <w:lvl w:ilvl="0">
      <w:start w:val="1"/>
      <w:numFmt w:val="decimal"/>
      <w:lvlText w:val="%1)"/>
      <w:lvlJc w:val="left"/>
      <w:pPr>
        <w:ind w:left="360" w:hanging="360"/>
      </w:pPr>
    </w:lvl>
  </w:abstractNum>
  <w:abstractNum w:abstractNumId="1" w15:restartNumberingAfterBreak="0">
    <w:nsid w:val="0EAC020C"/>
    <w:multiLevelType w:val="hybridMultilevel"/>
    <w:tmpl w:val="232EE79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7C4513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950471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3982F7B"/>
    <w:multiLevelType w:val="hybridMultilevel"/>
    <w:tmpl w:val="1C869B64"/>
    <w:lvl w:ilvl="0" w:tplc="0415000F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2A431803"/>
    <w:multiLevelType w:val="hybridMultilevel"/>
    <w:tmpl w:val="505C32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61607A"/>
    <w:multiLevelType w:val="hybridMultilevel"/>
    <w:tmpl w:val="DC70742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4942E7"/>
    <w:multiLevelType w:val="hybridMultilevel"/>
    <w:tmpl w:val="C3A2A1D2"/>
    <w:lvl w:ilvl="0" w:tplc="7222183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Lucida Sans Unicode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81510A"/>
    <w:multiLevelType w:val="hybridMultilevel"/>
    <w:tmpl w:val="27FA0E3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760B4A"/>
    <w:multiLevelType w:val="singleLevel"/>
    <w:tmpl w:val="783E8180"/>
    <w:lvl w:ilvl="0">
      <w:start w:val="1"/>
      <w:numFmt w:val="decimal"/>
      <w:lvlText w:val="%1."/>
      <w:lvlJc w:val="left"/>
      <w:pPr>
        <w:tabs>
          <w:tab w:val="num" w:pos="443"/>
        </w:tabs>
        <w:ind w:left="443" w:hanging="360"/>
      </w:pPr>
    </w:lvl>
  </w:abstractNum>
  <w:abstractNum w:abstractNumId="9" w15:restartNumberingAfterBreak="0">
    <w:nsid w:val="4DF74D6E"/>
    <w:multiLevelType w:val="hybridMultilevel"/>
    <w:tmpl w:val="954C09BA"/>
    <w:lvl w:ilvl="0" w:tplc="7222183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Lucida Sans Unicode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D03746"/>
    <w:multiLevelType w:val="singleLevel"/>
    <w:tmpl w:val="4C48CB10"/>
    <w:lvl w:ilvl="0">
      <w:start w:val="1"/>
      <w:numFmt w:val="decimal"/>
      <w:pStyle w:val="Nagwek5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11" w15:restartNumberingAfterBreak="0">
    <w:nsid w:val="72242686"/>
    <w:multiLevelType w:val="hybridMultilevel"/>
    <w:tmpl w:val="7CAC34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  <w:lvlOverride w:ilvl="0">
      <w:startOverride w:val="1"/>
    </w:lvlOverride>
  </w:num>
  <w:num w:numId="2">
    <w:abstractNumId w:val="8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6"/>
  </w:num>
  <w:num w:numId="5">
    <w:abstractNumId w:val="9"/>
  </w:num>
  <w:num w:numId="6">
    <w:abstractNumId w:val="0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1"/>
  </w:num>
  <w:num w:numId="11">
    <w:abstractNumId w:val="11"/>
  </w:num>
  <w:num w:numId="12">
    <w:abstractNumId w:val="7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1FD"/>
    <w:rsid w:val="0018653F"/>
    <w:rsid w:val="002C07CF"/>
    <w:rsid w:val="002F4E54"/>
    <w:rsid w:val="00393550"/>
    <w:rsid w:val="003955D1"/>
    <w:rsid w:val="003A31FD"/>
    <w:rsid w:val="00435172"/>
    <w:rsid w:val="00451AC4"/>
    <w:rsid w:val="004A19B7"/>
    <w:rsid w:val="004C63DB"/>
    <w:rsid w:val="00504669"/>
    <w:rsid w:val="00541850"/>
    <w:rsid w:val="00596600"/>
    <w:rsid w:val="005A7DA5"/>
    <w:rsid w:val="0065242B"/>
    <w:rsid w:val="006F70ED"/>
    <w:rsid w:val="00754AA6"/>
    <w:rsid w:val="00793897"/>
    <w:rsid w:val="007940F9"/>
    <w:rsid w:val="007C106E"/>
    <w:rsid w:val="007D7891"/>
    <w:rsid w:val="0091435F"/>
    <w:rsid w:val="0092513C"/>
    <w:rsid w:val="00A26528"/>
    <w:rsid w:val="00BE107D"/>
    <w:rsid w:val="00C30651"/>
    <w:rsid w:val="00C35A14"/>
    <w:rsid w:val="00C869AB"/>
    <w:rsid w:val="00CE7DC5"/>
    <w:rsid w:val="00CF531A"/>
    <w:rsid w:val="00D57959"/>
    <w:rsid w:val="00DD289F"/>
    <w:rsid w:val="00E50DDB"/>
    <w:rsid w:val="00EB0C5E"/>
    <w:rsid w:val="00F16334"/>
    <w:rsid w:val="00F602AF"/>
    <w:rsid w:val="00F94C86"/>
    <w:rsid w:val="00FB3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D7E5F"/>
  <w15:docId w15:val="{153D41D8-5E61-4DAB-9A61-8986843F3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A31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3A31FD"/>
    <w:pPr>
      <w:keepNext/>
      <w:widowControl w:val="0"/>
      <w:suppressAutoHyphens/>
      <w:ind w:left="283" w:hanging="283"/>
      <w:outlineLvl w:val="0"/>
    </w:pPr>
    <w:rPr>
      <w:rFonts w:eastAsia="HG Mincho Light J"/>
      <w:color w:val="000000"/>
      <w:sz w:val="28"/>
      <w:lang w:val="en-US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3A31FD"/>
    <w:pPr>
      <w:keepNext/>
      <w:widowControl w:val="0"/>
      <w:numPr>
        <w:ilvl w:val="1"/>
        <w:numId w:val="1"/>
      </w:numPr>
      <w:suppressAutoHyphens/>
      <w:spacing w:before="120"/>
      <w:jc w:val="center"/>
      <w:outlineLvl w:val="1"/>
    </w:pPr>
    <w:rPr>
      <w:rFonts w:eastAsia="HG Mincho Light J"/>
      <w:b/>
      <w:color w:val="000000"/>
      <w:sz w:val="32"/>
      <w:lang w:val="en-US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3A31FD"/>
    <w:pPr>
      <w:keepNext/>
      <w:jc w:val="center"/>
      <w:outlineLvl w:val="2"/>
    </w:pPr>
    <w:rPr>
      <w:b/>
      <w:sz w:val="28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3A31FD"/>
    <w:pPr>
      <w:keepNext/>
      <w:spacing w:line="360" w:lineRule="auto"/>
      <w:jc w:val="both"/>
      <w:outlineLvl w:val="3"/>
    </w:pPr>
    <w:rPr>
      <w:color w:val="FF0000"/>
      <w:sz w:val="24"/>
    </w:rPr>
  </w:style>
  <w:style w:type="paragraph" w:styleId="Nagwek5">
    <w:name w:val="heading 5"/>
    <w:basedOn w:val="Normalny"/>
    <w:next w:val="Normalny"/>
    <w:link w:val="Nagwek5Znak"/>
    <w:unhideWhenUsed/>
    <w:qFormat/>
    <w:rsid w:val="003A31FD"/>
    <w:pPr>
      <w:keepNext/>
      <w:widowControl w:val="0"/>
      <w:numPr>
        <w:ilvl w:val="4"/>
        <w:numId w:val="1"/>
      </w:numPr>
      <w:suppressAutoHyphens/>
      <w:spacing w:before="120"/>
      <w:ind w:left="902"/>
      <w:jc w:val="both"/>
      <w:outlineLvl w:val="4"/>
    </w:pPr>
    <w:rPr>
      <w:rFonts w:eastAsia="HG Mincho Light J"/>
      <w:b/>
      <w:color w:val="000000"/>
      <w:sz w:val="24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A31FD"/>
    <w:rPr>
      <w:rFonts w:ascii="Times New Roman" w:eastAsia="HG Mincho Light J" w:hAnsi="Times New Roman" w:cs="Times New Roman"/>
      <w:color w:val="000000"/>
      <w:sz w:val="28"/>
      <w:szCs w:val="20"/>
      <w:lang w:val="en-US"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3A31FD"/>
    <w:rPr>
      <w:rFonts w:ascii="Times New Roman" w:eastAsia="HG Mincho Light J" w:hAnsi="Times New Roman" w:cs="Times New Roman"/>
      <w:b/>
      <w:color w:val="000000"/>
      <w:sz w:val="32"/>
      <w:szCs w:val="20"/>
      <w:lang w:val="en-US" w:eastAsia="pl-PL"/>
    </w:rPr>
  </w:style>
  <w:style w:type="character" w:customStyle="1" w:styleId="Nagwek3Znak">
    <w:name w:val="Nagłówek 3 Znak"/>
    <w:basedOn w:val="Domylnaczcionkaakapitu"/>
    <w:link w:val="Nagwek3"/>
    <w:semiHidden/>
    <w:rsid w:val="003A31FD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semiHidden/>
    <w:rsid w:val="003A31FD"/>
    <w:rPr>
      <w:rFonts w:ascii="Times New Roman" w:eastAsia="Times New Roman" w:hAnsi="Times New Roman" w:cs="Times New Roman"/>
      <w:color w:val="FF0000"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3A31FD"/>
    <w:rPr>
      <w:rFonts w:ascii="Times New Roman" w:eastAsia="HG Mincho Light J" w:hAnsi="Times New Roman" w:cs="Times New Roman"/>
      <w:b/>
      <w:color w:val="000000"/>
      <w:sz w:val="24"/>
      <w:szCs w:val="20"/>
      <w:lang w:val="en-US" w:eastAsia="pl-PL"/>
    </w:rPr>
  </w:style>
  <w:style w:type="character" w:styleId="Hipercze">
    <w:name w:val="Hyperlink"/>
    <w:basedOn w:val="Domylnaczcionkaakapitu"/>
    <w:uiPriority w:val="99"/>
    <w:semiHidden/>
    <w:unhideWhenUsed/>
    <w:rsid w:val="003A31FD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3A31FD"/>
    <w:pPr>
      <w:spacing w:before="100" w:beforeAutospacing="1" w:after="119"/>
    </w:pPr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semiHidden/>
    <w:unhideWhenUsed/>
    <w:rsid w:val="003A31FD"/>
    <w:pPr>
      <w:widowControl w:val="0"/>
      <w:suppressAutoHyphens/>
      <w:spacing w:after="120"/>
      <w:ind w:left="283"/>
    </w:pPr>
    <w:rPr>
      <w:rFonts w:eastAsia="Lucida Sans Unicode"/>
      <w:color w:val="000000"/>
      <w:sz w:val="24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3A31FD"/>
    <w:rPr>
      <w:rFonts w:ascii="Times New Roman" w:eastAsia="Lucida Sans Unicode" w:hAnsi="Times New Roman" w:cs="Times New Roman"/>
      <w:color w:val="000000"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3A31FD"/>
    <w:pPr>
      <w:spacing w:line="360" w:lineRule="auto"/>
      <w:jc w:val="both"/>
    </w:pPr>
    <w:rPr>
      <w:sz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3A31FD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5A7DA5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2C07C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195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1353</Words>
  <Characters>8118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Wójcik Monika</dc:creator>
  <cp:lastModifiedBy>Czyż Małgorzata</cp:lastModifiedBy>
  <cp:revision>4</cp:revision>
  <cp:lastPrinted>2024-05-14T09:37:00Z</cp:lastPrinted>
  <dcterms:created xsi:type="dcterms:W3CDTF">2024-05-14T09:07:00Z</dcterms:created>
  <dcterms:modified xsi:type="dcterms:W3CDTF">2025-04-10T10:27:00Z</dcterms:modified>
</cp:coreProperties>
</file>