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BC" w:rsidRDefault="00D94CBC" w:rsidP="00D94CBC">
      <w:pPr>
        <w:pStyle w:val="Default"/>
        <w:shd w:val="clear" w:color="auto" w:fill="FFFF0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Wystąpienie I poziomu ostrzegania – (informacyjny i edukacyjny- kolor żółty)</w:t>
      </w:r>
    </w:p>
    <w:p w:rsidR="00D94CBC" w:rsidRDefault="00D94CBC" w:rsidP="00D94CBC">
      <w:pPr>
        <w:pStyle w:val="Default"/>
        <w:shd w:val="clear" w:color="auto" w:fill="FFFFFF" w:themeFill="background1"/>
        <w:jc w:val="center"/>
        <w:rPr>
          <w:sz w:val="23"/>
          <w:szCs w:val="23"/>
        </w:rPr>
      </w:pPr>
    </w:p>
    <w:p w:rsidR="00D94CBC" w:rsidRDefault="004F0264" w:rsidP="004F0264">
      <w:pPr>
        <w:pStyle w:val="Default"/>
        <w:spacing w:after="120"/>
        <w:jc w:val="both"/>
        <w:rPr>
          <w:sz w:val="23"/>
          <w:szCs w:val="23"/>
        </w:rPr>
      </w:pPr>
      <w:r>
        <w:rPr>
          <w:sz w:val="23"/>
          <w:szCs w:val="23"/>
        </w:rPr>
        <w:tab/>
      </w:r>
      <w:r w:rsidR="00D94CBC">
        <w:rPr>
          <w:sz w:val="23"/>
          <w:szCs w:val="23"/>
        </w:rPr>
        <w:t xml:space="preserve">Wojewódzki Inspektorat Ochrony Środowiska w Katowicach informuje, iż na terenie województwa śląskiego </w:t>
      </w:r>
      <w:r w:rsidR="00D94CBC" w:rsidRPr="00D94CBC">
        <w:rPr>
          <w:sz w:val="23"/>
          <w:szCs w:val="23"/>
          <w:shd w:val="clear" w:color="auto" w:fill="FFFFFF" w:themeFill="background1"/>
        </w:rPr>
        <w:t>wystąpił I poziom ostrzegania – informacyjny i edukacyjny- kolor żółty</w:t>
      </w:r>
      <w:r w:rsidR="00D94CBC">
        <w:rPr>
          <w:sz w:val="23"/>
          <w:szCs w:val="23"/>
        </w:rPr>
        <w:t xml:space="preserve"> (</w:t>
      </w:r>
      <w:r w:rsidR="00D94CBC">
        <w:rPr>
          <w:i/>
          <w:iCs/>
          <w:sz w:val="23"/>
          <w:szCs w:val="23"/>
        </w:rPr>
        <w:t>zgodnie z Planem działań krótkoterminowych, stanowiącym część „Programu ochrony powietrza dla terenu województwa śląskiego mającego na celu osiągnięcie poziomów dopuszczalnych substancji w powietrzu oraz pułapu stężenia ekspozycji” - Uchwała Nr V/47/5/2017 Sejmiku Województwa Śląskiego z dnia 18 grudnia 2017 roku)</w:t>
      </w:r>
      <w:r>
        <w:rPr>
          <w:sz w:val="23"/>
          <w:szCs w:val="23"/>
        </w:rPr>
        <w:t>.</w:t>
      </w:r>
    </w:p>
    <w:p w:rsidR="00D94CBC" w:rsidRDefault="004F0264" w:rsidP="00D94CB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ab/>
      </w:r>
      <w:r w:rsidR="00D94CBC">
        <w:rPr>
          <w:sz w:val="23"/>
          <w:szCs w:val="23"/>
        </w:rPr>
        <w:t xml:space="preserve">Wystąpienie I poziomu ostrzegania związane jest z </w:t>
      </w:r>
      <w:r w:rsidR="00D94CBC">
        <w:rPr>
          <w:b/>
          <w:bCs/>
          <w:sz w:val="23"/>
          <w:szCs w:val="23"/>
        </w:rPr>
        <w:t xml:space="preserve">przekroczeniami dopuszczalnej częstości 35 dni w roku kalendarzowym dopuszczalnego poziomu stężeń 24 godzinnych pyłu zawieszonego PM10, wynoszącego 50 </w:t>
      </w:r>
      <w:proofErr w:type="spellStart"/>
      <w:r w:rsidR="00D94CBC">
        <w:rPr>
          <w:b/>
          <w:bCs/>
          <w:sz w:val="23"/>
          <w:szCs w:val="23"/>
        </w:rPr>
        <w:t>μg</w:t>
      </w:r>
      <w:proofErr w:type="spellEnd"/>
      <w:r w:rsidR="00D94CBC">
        <w:rPr>
          <w:b/>
          <w:bCs/>
          <w:sz w:val="23"/>
          <w:szCs w:val="23"/>
        </w:rPr>
        <w:t>/m</w:t>
      </w:r>
      <w:r w:rsidR="00D94CBC">
        <w:rPr>
          <w:b/>
          <w:bCs/>
          <w:sz w:val="16"/>
          <w:szCs w:val="16"/>
        </w:rPr>
        <w:t>3</w:t>
      </w:r>
      <w:r w:rsidR="00D94CBC">
        <w:rPr>
          <w:sz w:val="23"/>
          <w:szCs w:val="23"/>
        </w:rPr>
        <w:t>, na niżej wymienionych stanowiskach w s</w:t>
      </w:r>
      <w:r>
        <w:rPr>
          <w:sz w:val="23"/>
          <w:szCs w:val="23"/>
        </w:rPr>
        <w:t>trefach, w tym w aglomeracjach:</w:t>
      </w:r>
    </w:p>
    <w:p w:rsidR="00D94CBC" w:rsidRDefault="00D94CBC" w:rsidP="00D94CBC">
      <w:pPr>
        <w:pStyle w:val="Default"/>
        <w:numPr>
          <w:ilvl w:val="0"/>
          <w:numId w:val="1"/>
        </w:numPr>
        <w:spacing w:after="47"/>
        <w:ind w:left="567" w:hanging="283"/>
        <w:rPr>
          <w:sz w:val="23"/>
          <w:szCs w:val="23"/>
        </w:rPr>
      </w:pPr>
      <w:r>
        <w:rPr>
          <w:sz w:val="23"/>
          <w:szCs w:val="23"/>
        </w:rPr>
        <w:t xml:space="preserve">Bielsko-Biała, ul. Kossak-Szczuckiej w dniu 1 marca 2018 roku – strefa Bielsko-Biała miasto; </w:t>
      </w:r>
    </w:p>
    <w:p w:rsidR="00D94CBC" w:rsidRDefault="00D94CBC" w:rsidP="00D94CBC">
      <w:pPr>
        <w:pStyle w:val="Default"/>
        <w:numPr>
          <w:ilvl w:val="0"/>
          <w:numId w:val="1"/>
        </w:numPr>
        <w:spacing w:after="47"/>
        <w:ind w:left="567" w:hanging="283"/>
        <w:rPr>
          <w:sz w:val="23"/>
          <w:szCs w:val="23"/>
        </w:rPr>
      </w:pPr>
      <w:r>
        <w:rPr>
          <w:sz w:val="23"/>
          <w:szCs w:val="23"/>
        </w:rPr>
        <w:t xml:space="preserve">Częstochowa, ul. AK/Jana Pawła II w dniu 7 marca 2018 roku – strefa Częstochowa miasto; </w:t>
      </w:r>
    </w:p>
    <w:p w:rsidR="00D94CBC" w:rsidRDefault="00D94CBC" w:rsidP="00D94CBC">
      <w:pPr>
        <w:pStyle w:val="Default"/>
        <w:numPr>
          <w:ilvl w:val="0"/>
          <w:numId w:val="1"/>
        </w:numPr>
        <w:spacing w:after="47"/>
        <w:ind w:left="567" w:hanging="283"/>
        <w:rPr>
          <w:sz w:val="23"/>
          <w:szCs w:val="23"/>
        </w:rPr>
      </w:pPr>
      <w:r w:rsidRPr="00D94CBC">
        <w:rPr>
          <w:sz w:val="23"/>
          <w:szCs w:val="23"/>
        </w:rPr>
        <w:t xml:space="preserve">Gliwice, ul. Mewy w dniu 6 marca 2018 roku – aglomeracja górnośląska – miasto Gliwice </w:t>
      </w:r>
    </w:p>
    <w:p w:rsidR="00D94CBC" w:rsidRDefault="00D94CBC" w:rsidP="00D94CBC">
      <w:pPr>
        <w:pStyle w:val="Default"/>
        <w:numPr>
          <w:ilvl w:val="0"/>
          <w:numId w:val="1"/>
        </w:numPr>
        <w:spacing w:after="47"/>
        <w:ind w:left="567" w:hanging="283"/>
        <w:rPr>
          <w:sz w:val="23"/>
          <w:szCs w:val="23"/>
        </w:rPr>
      </w:pPr>
      <w:r w:rsidRPr="00D94CBC">
        <w:rPr>
          <w:sz w:val="23"/>
          <w:szCs w:val="23"/>
        </w:rPr>
        <w:t xml:space="preserve">Zabrze, ul. M. Curie-Skłodowskiej w dniu 21 lutego 2018 roku – aglomeracja górnośląska – miasta: Zabrze, Bytom, Piekary Śląskie, Ruda Śląska, Świętochłowice; </w:t>
      </w:r>
    </w:p>
    <w:p w:rsidR="00D94CBC" w:rsidRDefault="00D94CBC" w:rsidP="00D94CBC">
      <w:pPr>
        <w:pStyle w:val="Default"/>
        <w:numPr>
          <w:ilvl w:val="0"/>
          <w:numId w:val="1"/>
        </w:numPr>
        <w:spacing w:after="47"/>
        <w:ind w:left="567" w:hanging="283"/>
        <w:rPr>
          <w:sz w:val="23"/>
          <w:szCs w:val="23"/>
        </w:rPr>
      </w:pPr>
      <w:r w:rsidRPr="00D94CBC">
        <w:rPr>
          <w:sz w:val="23"/>
          <w:szCs w:val="23"/>
        </w:rPr>
        <w:t xml:space="preserve">Dąbrowa Górnicza, ul. Tysiąclecia w dniu 24 lutego 2018 roku - aglomeracja górnośląska - miasto Dąbrowa Górnicza; </w:t>
      </w:r>
    </w:p>
    <w:p w:rsidR="00D94CBC" w:rsidRDefault="00D94CBC" w:rsidP="00D94CBC">
      <w:pPr>
        <w:pStyle w:val="Default"/>
        <w:numPr>
          <w:ilvl w:val="0"/>
          <w:numId w:val="1"/>
        </w:numPr>
        <w:spacing w:after="47"/>
        <w:ind w:left="567" w:hanging="283"/>
        <w:rPr>
          <w:sz w:val="23"/>
          <w:szCs w:val="23"/>
        </w:rPr>
      </w:pPr>
      <w:r w:rsidRPr="00D94CBC">
        <w:rPr>
          <w:sz w:val="23"/>
          <w:szCs w:val="23"/>
        </w:rPr>
        <w:t xml:space="preserve">Sosnowiec ul. Lubelska w dniu 7 marca 2018 roku – aglomeracja górnośląska – miasta: Sosnowiec, Jaworzno; </w:t>
      </w:r>
    </w:p>
    <w:p w:rsidR="00D94CBC" w:rsidRDefault="00D94CBC" w:rsidP="00D94CBC">
      <w:pPr>
        <w:pStyle w:val="Default"/>
        <w:numPr>
          <w:ilvl w:val="0"/>
          <w:numId w:val="1"/>
        </w:numPr>
        <w:spacing w:after="47"/>
        <w:ind w:left="567" w:hanging="283"/>
        <w:rPr>
          <w:sz w:val="23"/>
          <w:szCs w:val="23"/>
        </w:rPr>
      </w:pPr>
      <w:r w:rsidRPr="00D94CBC">
        <w:rPr>
          <w:sz w:val="23"/>
          <w:szCs w:val="23"/>
        </w:rPr>
        <w:t xml:space="preserve">Rybnik, ul. Borki w dniu 1 marca 2018 roku – aglomeracja rybnicko-jastrzębska - miasto Rybnik; </w:t>
      </w:r>
    </w:p>
    <w:p w:rsidR="00D94CBC" w:rsidRDefault="00D94CBC" w:rsidP="00D94CBC">
      <w:pPr>
        <w:pStyle w:val="Default"/>
        <w:numPr>
          <w:ilvl w:val="0"/>
          <w:numId w:val="1"/>
        </w:numPr>
        <w:spacing w:after="47"/>
        <w:ind w:left="567" w:hanging="283"/>
        <w:rPr>
          <w:sz w:val="23"/>
          <w:szCs w:val="23"/>
        </w:rPr>
      </w:pPr>
      <w:r w:rsidRPr="00D94CBC">
        <w:rPr>
          <w:sz w:val="23"/>
          <w:szCs w:val="23"/>
        </w:rPr>
        <w:t xml:space="preserve">Wodzisław Śląski, ul. Gałczyńskiego w dniu 24 lutego 2018 roku – strefa śląska – powiaty: raciborski, wodzisławski, rybnicki; </w:t>
      </w:r>
    </w:p>
    <w:p w:rsidR="00D94CBC" w:rsidRDefault="00D94CBC" w:rsidP="00D94CBC">
      <w:pPr>
        <w:pStyle w:val="Default"/>
        <w:numPr>
          <w:ilvl w:val="0"/>
          <w:numId w:val="1"/>
        </w:numPr>
        <w:spacing w:after="47"/>
        <w:ind w:left="567" w:hanging="283"/>
        <w:rPr>
          <w:sz w:val="23"/>
          <w:szCs w:val="23"/>
        </w:rPr>
      </w:pPr>
      <w:r w:rsidRPr="00D94CBC">
        <w:rPr>
          <w:sz w:val="23"/>
          <w:szCs w:val="23"/>
        </w:rPr>
        <w:t xml:space="preserve">Żywiec, ul. Kopernika w dniu 26 lutego 2018 roku – strefa śląska - powiat żywiecki. </w:t>
      </w:r>
    </w:p>
    <w:p w:rsidR="00D94CBC" w:rsidRDefault="00D94CBC" w:rsidP="00D94CBC">
      <w:pPr>
        <w:pStyle w:val="Default"/>
        <w:numPr>
          <w:ilvl w:val="0"/>
          <w:numId w:val="1"/>
        </w:numPr>
        <w:spacing w:after="47"/>
        <w:ind w:left="567" w:hanging="283"/>
        <w:rPr>
          <w:sz w:val="23"/>
          <w:szCs w:val="23"/>
        </w:rPr>
      </w:pPr>
      <w:r w:rsidRPr="00D94CBC">
        <w:rPr>
          <w:sz w:val="23"/>
          <w:szCs w:val="23"/>
        </w:rPr>
        <w:t xml:space="preserve">Knurów, ul Jedności Narodowej w dniu 3 marca 2018 roku - powiaty mikołowski, gliwicki; </w:t>
      </w:r>
    </w:p>
    <w:p w:rsidR="00D94CBC" w:rsidRDefault="00D94CBC" w:rsidP="00D94CBC">
      <w:pPr>
        <w:pStyle w:val="Default"/>
        <w:numPr>
          <w:ilvl w:val="0"/>
          <w:numId w:val="1"/>
        </w:numPr>
        <w:spacing w:after="47"/>
        <w:ind w:left="567" w:hanging="283"/>
        <w:rPr>
          <w:sz w:val="23"/>
          <w:szCs w:val="23"/>
        </w:rPr>
      </w:pPr>
      <w:r w:rsidRPr="00D94CBC">
        <w:rPr>
          <w:sz w:val="23"/>
          <w:szCs w:val="23"/>
        </w:rPr>
        <w:t xml:space="preserve">Pszczyna ul. </w:t>
      </w:r>
      <w:proofErr w:type="spellStart"/>
      <w:r w:rsidRPr="00D94CBC">
        <w:rPr>
          <w:sz w:val="23"/>
          <w:szCs w:val="23"/>
        </w:rPr>
        <w:t>Bogedaina</w:t>
      </w:r>
      <w:proofErr w:type="spellEnd"/>
      <w:r w:rsidRPr="00D94CBC">
        <w:rPr>
          <w:sz w:val="23"/>
          <w:szCs w:val="23"/>
        </w:rPr>
        <w:t xml:space="preserve"> w dniu 22 lutego 2018 roku - powiaty pszczyński, bieruńsko-lędziński; </w:t>
      </w:r>
    </w:p>
    <w:p w:rsidR="00D94CBC" w:rsidRDefault="00D94CBC" w:rsidP="00D94CBC">
      <w:pPr>
        <w:pStyle w:val="Default"/>
        <w:numPr>
          <w:ilvl w:val="0"/>
          <w:numId w:val="1"/>
        </w:numPr>
        <w:spacing w:after="47"/>
        <w:ind w:left="567" w:hanging="283"/>
        <w:rPr>
          <w:sz w:val="23"/>
          <w:szCs w:val="23"/>
        </w:rPr>
      </w:pPr>
      <w:r w:rsidRPr="00D94CBC">
        <w:rPr>
          <w:sz w:val="23"/>
          <w:szCs w:val="23"/>
        </w:rPr>
        <w:t xml:space="preserve">Lubliniec ul. Piaskowa w dniu 2 marca 2018 roku - powiaty lubliniecki, kłobucki; </w:t>
      </w:r>
    </w:p>
    <w:p w:rsidR="00D94CBC" w:rsidRDefault="00D94CBC" w:rsidP="00D94CBC">
      <w:pPr>
        <w:pStyle w:val="Default"/>
        <w:numPr>
          <w:ilvl w:val="0"/>
          <w:numId w:val="1"/>
        </w:numPr>
        <w:spacing w:after="47"/>
        <w:ind w:left="567" w:hanging="283"/>
        <w:rPr>
          <w:sz w:val="23"/>
          <w:szCs w:val="23"/>
        </w:rPr>
      </w:pPr>
      <w:r w:rsidRPr="00D94CBC">
        <w:rPr>
          <w:sz w:val="23"/>
          <w:szCs w:val="23"/>
        </w:rPr>
        <w:t xml:space="preserve">Myszków ul. Miedziana w dniu 21 lutego 2018 roku - powiat myszkowski; </w:t>
      </w:r>
    </w:p>
    <w:p w:rsidR="00D94CBC" w:rsidRDefault="00D94CBC" w:rsidP="00D94CBC">
      <w:pPr>
        <w:pStyle w:val="Default"/>
        <w:numPr>
          <w:ilvl w:val="0"/>
          <w:numId w:val="1"/>
        </w:numPr>
        <w:spacing w:after="47"/>
        <w:ind w:left="567" w:hanging="283"/>
        <w:rPr>
          <w:sz w:val="23"/>
          <w:szCs w:val="23"/>
        </w:rPr>
      </w:pPr>
      <w:r w:rsidRPr="00D94CBC">
        <w:rPr>
          <w:sz w:val="23"/>
          <w:szCs w:val="23"/>
        </w:rPr>
        <w:t xml:space="preserve">Tarnowskie Góry ul. Litewska w dniu 7 marca 2018 roku - powiat tarnogórski, będziński, zawierciański. </w:t>
      </w:r>
    </w:p>
    <w:p w:rsidR="00D94CBC" w:rsidRDefault="00D94CBC" w:rsidP="00D94CBC">
      <w:pPr>
        <w:pStyle w:val="Default"/>
        <w:numPr>
          <w:ilvl w:val="0"/>
          <w:numId w:val="1"/>
        </w:numPr>
        <w:spacing w:after="47"/>
        <w:ind w:left="567" w:hanging="283"/>
        <w:rPr>
          <w:sz w:val="23"/>
          <w:szCs w:val="23"/>
        </w:rPr>
      </w:pPr>
      <w:r w:rsidRPr="00D94CBC">
        <w:rPr>
          <w:sz w:val="23"/>
          <w:szCs w:val="23"/>
        </w:rPr>
        <w:t xml:space="preserve">Cieszyn, ul. Mickiewicza w dniu 20 marca 2018 roku – strefa śląska: powiaty cieszyński, bielski; </w:t>
      </w:r>
    </w:p>
    <w:p w:rsidR="00D94CBC" w:rsidRDefault="00D94CBC" w:rsidP="00D94CBC">
      <w:pPr>
        <w:pStyle w:val="Default"/>
        <w:numPr>
          <w:ilvl w:val="0"/>
          <w:numId w:val="1"/>
        </w:numPr>
        <w:spacing w:after="47"/>
        <w:ind w:left="567" w:hanging="283"/>
        <w:rPr>
          <w:sz w:val="23"/>
          <w:szCs w:val="23"/>
        </w:rPr>
      </w:pPr>
      <w:r w:rsidRPr="00D94CBC">
        <w:rPr>
          <w:sz w:val="23"/>
          <w:szCs w:val="23"/>
        </w:rPr>
        <w:t xml:space="preserve">Żory ul. Sikorskiego w dniu 26 lutego 2018 roku – aglomeracja rybnicko-jastrzębska: miasta Jastrzębie Zdrój, Żory; </w:t>
      </w:r>
    </w:p>
    <w:p w:rsidR="00D94CBC" w:rsidRDefault="00D94CBC" w:rsidP="00D94CBC">
      <w:pPr>
        <w:pStyle w:val="Default"/>
        <w:numPr>
          <w:ilvl w:val="0"/>
          <w:numId w:val="1"/>
        </w:numPr>
        <w:spacing w:after="47"/>
        <w:ind w:left="567" w:hanging="283"/>
        <w:rPr>
          <w:sz w:val="23"/>
          <w:szCs w:val="23"/>
        </w:rPr>
      </w:pPr>
      <w:r w:rsidRPr="00D94CBC">
        <w:rPr>
          <w:sz w:val="23"/>
          <w:szCs w:val="23"/>
        </w:rPr>
        <w:t xml:space="preserve">Katowice ul. Kossutha w dniu 21 marca oraz Katowice ul. Plebiscytowa w dniu 5 marca 2018 roku – aglomeracja górnośląska - miasta Chorzów, Katowice, Mysłowice, Siemianowice; </w:t>
      </w:r>
    </w:p>
    <w:p w:rsidR="00D94CBC" w:rsidRDefault="00D94CBC" w:rsidP="00D94CBC">
      <w:pPr>
        <w:pStyle w:val="Default"/>
        <w:numPr>
          <w:ilvl w:val="0"/>
          <w:numId w:val="1"/>
        </w:numPr>
        <w:spacing w:after="47"/>
        <w:ind w:left="567" w:hanging="283"/>
        <w:rPr>
          <w:sz w:val="23"/>
          <w:szCs w:val="23"/>
        </w:rPr>
      </w:pPr>
      <w:r w:rsidRPr="00D94CBC">
        <w:rPr>
          <w:sz w:val="23"/>
          <w:szCs w:val="23"/>
        </w:rPr>
        <w:t xml:space="preserve">Tychy ul. Tołstoja w dniu 21 marca 2018 - aglomeracja górnośląska – miasto Tychy; </w:t>
      </w:r>
    </w:p>
    <w:p w:rsidR="00D94CBC" w:rsidRPr="00D94CBC" w:rsidRDefault="00D94CBC" w:rsidP="00D94CBC">
      <w:pPr>
        <w:pStyle w:val="Default"/>
        <w:numPr>
          <w:ilvl w:val="0"/>
          <w:numId w:val="1"/>
        </w:numPr>
        <w:spacing w:after="47"/>
        <w:ind w:left="567" w:hanging="283"/>
        <w:rPr>
          <w:sz w:val="23"/>
          <w:szCs w:val="23"/>
        </w:rPr>
      </w:pPr>
      <w:r w:rsidRPr="00D94CBC">
        <w:rPr>
          <w:sz w:val="23"/>
          <w:szCs w:val="23"/>
        </w:rPr>
        <w:t xml:space="preserve">Myszków ul. Miedziana w dniu 21 lutego 2018 roku – strefa śląska – powiat częstochowski. </w:t>
      </w:r>
    </w:p>
    <w:p w:rsidR="00D94CBC" w:rsidRDefault="00D94CBC"/>
    <w:p w:rsidR="00D94CBC" w:rsidRDefault="00D94CBC" w:rsidP="00D94C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94CBC">
        <w:rPr>
          <w:rFonts w:ascii="Times New Roman" w:hAnsi="Times New Roman" w:cs="Times New Roman"/>
          <w:sz w:val="20"/>
          <w:szCs w:val="20"/>
        </w:rPr>
        <w:t xml:space="preserve">(Pismo WIOŚ w Katowicach:  nr M.7011.37.1.2018 z dn. 8.03.2018 r., nr M.7011.37.3.2018 z dn. 12.04.2018 r., </w:t>
      </w:r>
      <w:r w:rsidRPr="00D94CBC">
        <w:rPr>
          <w:rFonts w:ascii="Times New Roman" w:hAnsi="Times New Roman" w:cs="Times New Roman"/>
          <w:sz w:val="20"/>
          <w:szCs w:val="20"/>
        </w:rPr>
        <w:br/>
        <w:t>nr M.7011.37.5.2018 z dn. 20.04.2018 r.)</w:t>
      </w:r>
    </w:p>
    <w:p w:rsidR="005F3EDB" w:rsidRDefault="005F3EDB" w:rsidP="00D94C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F3EDB" w:rsidRDefault="005F3EDB" w:rsidP="00D94C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F3EDB" w:rsidRDefault="005F3EDB" w:rsidP="00D94C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F3EDB" w:rsidRDefault="005F3EDB" w:rsidP="00D94C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F3EDB" w:rsidRPr="00D94CBC" w:rsidRDefault="005F3EDB" w:rsidP="00D94C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pl-PL"/>
        </w:rPr>
        <w:lastRenderedPageBreak/>
        <w:drawing>
          <wp:inline distT="0" distB="0" distL="0" distR="0">
            <wp:extent cx="6136592" cy="87534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563" cy="8750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F3EDB" w:rsidRPr="00D94CBC" w:rsidSect="00D94CBC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40CA1"/>
    <w:multiLevelType w:val="hybridMultilevel"/>
    <w:tmpl w:val="265CEF1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BC"/>
    <w:rsid w:val="00376CBA"/>
    <w:rsid w:val="004F0264"/>
    <w:rsid w:val="005F3EDB"/>
    <w:rsid w:val="00D9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94C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3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3E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94C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3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3E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423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Różycka</dc:creator>
  <cp:lastModifiedBy>_czkws</cp:lastModifiedBy>
  <cp:revision>3</cp:revision>
  <dcterms:created xsi:type="dcterms:W3CDTF">2018-04-24T07:28:00Z</dcterms:created>
  <dcterms:modified xsi:type="dcterms:W3CDTF">2018-04-24T07:44:00Z</dcterms:modified>
</cp:coreProperties>
</file>